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8D" w:rsidRPr="003B418D" w:rsidRDefault="003B418D">
      <w:pPr>
        <w:rPr>
          <w:rFonts w:ascii="Arial" w:hAnsi="Arial" w:cs="Arial"/>
        </w:rPr>
      </w:pPr>
      <w:bookmarkStart w:id="0" w:name="_GoBack"/>
      <w:bookmarkEnd w:id="0"/>
    </w:p>
    <w:tbl>
      <w:tblPr>
        <w:tblStyle w:val="Tabellenraster"/>
        <w:tblW w:w="0" w:type="auto"/>
        <w:tblLook w:val="01E0" w:firstRow="1" w:lastRow="1" w:firstColumn="1" w:lastColumn="1" w:noHBand="0" w:noVBand="0"/>
      </w:tblPr>
      <w:tblGrid>
        <w:gridCol w:w="4814"/>
        <w:gridCol w:w="4814"/>
      </w:tblGrid>
      <w:tr w:rsidR="003B418D" w:rsidRPr="003B418D" w:rsidTr="003B418D">
        <w:tc>
          <w:tcPr>
            <w:tcW w:w="4889" w:type="dxa"/>
          </w:tcPr>
          <w:p w:rsidR="003B418D" w:rsidRPr="003B418D" w:rsidRDefault="003B418D">
            <w:pPr>
              <w:rPr>
                <w:rFonts w:ascii="Arial" w:hAnsi="Arial" w:cs="Arial"/>
              </w:rPr>
            </w:pPr>
            <w:r w:rsidRPr="003B418D">
              <w:rPr>
                <w:rFonts w:ascii="Arial" w:hAnsi="Arial" w:cs="Arial"/>
              </w:rPr>
              <w:t xml:space="preserve">Beantragendes </w:t>
            </w:r>
            <w:r w:rsidRPr="003B418D">
              <w:rPr>
                <w:rFonts w:ascii="Arial" w:hAnsi="Arial" w:cs="Arial"/>
              </w:rPr>
              <w:br/>
              <w:t xml:space="preserve">Bürgermeisteramt: </w:t>
            </w:r>
            <w:r w:rsidRPr="003B418D">
              <w:rPr>
                <w:rFonts w:ascii="Arial" w:hAnsi="Arial" w:cs="Arial"/>
              </w:rPr>
              <w:fldChar w:fldCharType="begin">
                <w:ffData>
                  <w:name w:val="Text1"/>
                  <w:enabled/>
                  <w:calcOnExit w:val="0"/>
                  <w:textInput/>
                </w:ffData>
              </w:fldChar>
            </w:r>
            <w:bookmarkStart w:id="1" w:name="Text1"/>
            <w:r w:rsidRPr="003B418D">
              <w:rPr>
                <w:rFonts w:ascii="Arial" w:hAnsi="Arial" w:cs="Arial"/>
              </w:rPr>
              <w:instrText xml:space="preserve"> FORMTEXT </w:instrText>
            </w:r>
            <w:r w:rsidRPr="003B418D">
              <w:rPr>
                <w:rFonts w:ascii="Arial" w:hAnsi="Arial" w:cs="Arial"/>
              </w:rPr>
            </w:r>
            <w:r w:rsidRPr="003B418D">
              <w:rPr>
                <w:rFonts w:ascii="Arial" w:hAnsi="Arial" w:cs="Arial"/>
              </w:rPr>
              <w:fldChar w:fldCharType="separate"/>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Pr="003B418D">
              <w:rPr>
                <w:rFonts w:ascii="Arial" w:hAnsi="Arial" w:cs="Arial"/>
              </w:rPr>
              <w:fldChar w:fldCharType="end"/>
            </w:r>
            <w:bookmarkEnd w:id="1"/>
          </w:p>
        </w:tc>
        <w:tc>
          <w:tcPr>
            <w:tcW w:w="4889" w:type="dxa"/>
          </w:tcPr>
          <w:p w:rsidR="003B418D" w:rsidRPr="003B418D" w:rsidRDefault="003B418D" w:rsidP="00361C43">
            <w:pPr>
              <w:jc w:val="right"/>
              <w:rPr>
                <w:rFonts w:ascii="Arial" w:hAnsi="Arial" w:cs="Arial"/>
              </w:rPr>
            </w:pPr>
            <w:r w:rsidRPr="003B418D">
              <w:rPr>
                <w:rFonts w:ascii="Arial" w:hAnsi="Arial" w:cs="Arial"/>
              </w:rPr>
              <w:t xml:space="preserve">Datum: </w:t>
            </w:r>
            <w:r w:rsidRPr="003B418D">
              <w:rPr>
                <w:rFonts w:ascii="Arial" w:hAnsi="Arial" w:cs="Arial"/>
              </w:rPr>
              <w:fldChar w:fldCharType="begin">
                <w:ffData>
                  <w:name w:val="Text2"/>
                  <w:enabled/>
                  <w:calcOnExit w:val="0"/>
                  <w:textInput/>
                </w:ffData>
              </w:fldChar>
            </w:r>
            <w:bookmarkStart w:id="2" w:name="Text2"/>
            <w:r w:rsidRPr="003B418D">
              <w:rPr>
                <w:rFonts w:ascii="Arial" w:hAnsi="Arial" w:cs="Arial"/>
              </w:rPr>
              <w:instrText xml:space="preserve"> FORMTEXT </w:instrText>
            </w:r>
            <w:r w:rsidRPr="003B418D">
              <w:rPr>
                <w:rFonts w:ascii="Arial" w:hAnsi="Arial" w:cs="Arial"/>
              </w:rPr>
            </w:r>
            <w:r w:rsidRPr="003B418D">
              <w:rPr>
                <w:rFonts w:ascii="Arial" w:hAnsi="Arial" w:cs="Arial"/>
              </w:rPr>
              <w:fldChar w:fldCharType="separate"/>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Pr="003B418D">
              <w:rPr>
                <w:rFonts w:ascii="Arial" w:hAnsi="Arial" w:cs="Arial"/>
              </w:rPr>
              <w:fldChar w:fldCharType="end"/>
            </w:r>
            <w:bookmarkEnd w:id="2"/>
          </w:p>
        </w:tc>
      </w:tr>
    </w:tbl>
    <w:p w:rsidR="00FD258F" w:rsidRPr="003B418D" w:rsidRDefault="00FD258F">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r>
        <w:rPr>
          <w:rFonts w:ascii="Arial" w:hAnsi="Arial" w:cs="Arial"/>
        </w:rPr>
        <w:t>An das</w:t>
      </w:r>
    </w:p>
    <w:p w:rsidR="003B418D" w:rsidRDefault="003B418D">
      <w:pPr>
        <w:rPr>
          <w:rFonts w:ascii="Arial" w:hAnsi="Arial" w:cs="Arial"/>
        </w:rPr>
      </w:pPr>
      <w:r>
        <w:rPr>
          <w:rFonts w:ascii="Arial" w:hAnsi="Arial" w:cs="Arial"/>
        </w:rPr>
        <w:t>Innenministerium</w:t>
      </w:r>
    </w:p>
    <w:p w:rsidR="003B418D" w:rsidRDefault="003B418D">
      <w:pPr>
        <w:rPr>
          <w:rFonts w:ascii="Arial" w:hAnsi="Arial" w:cs="Arial"/>
        </w:rPr>
      </w:pPr>
      <w:r>
        <w:rPr>
          <w:rFonts w:ascii="Arial" w:hAnsi="Arial" w:cs="Arial"/>
        </w:rPr>
        <w:t>Baden-Württemberg</w:t>
      </w:r>
    </w:p>
    <w:p w:rsidR="00974974" w:rsidRDefault="003B418D">
      <w:pPr>
        <w:rPr>
          <w:rFonts w:ascii="Arial" w:hAnsi="Arial" w:cs="Arial"/>
        </w:rPr>
      </w:pPr>
      <w:r>
        <w:rPr>
          <w:rFonts w:ascii="Arial" w:hAnsi="Arial" w:cs="Arial"/>
        </w:rPr>
        <w:t>Referat 13</w:t>
      </w:r>
    </w:p>
    <w:p w:rsidR="00F96FAD" w:rsidRDefault="00290AE2">
      <w:pPr>
        <w:rPr>
          <w:rFonts w:ascii="Arial" w:hAnsi="Arial" w:cs="Arial"/>
        </w:rPr>
      </w:pPr>
      <w:r>
        <w:rPr>
          <w:rFonts w:ascii="Arial" w:hAnsi="Arial" w:cs="Arial"/>
        </w:rPr>
        <w:t>Willy-Brandt-Str. 41</w:t>
      </w:r>
    </w:p>
    <w:p w:rsidR="003B418D" w:rsidRDefault="003B418D">
      <w:pPr>
        <w:rPr>
          <w:rFonts w:ascii="Arial" w:hAnsi="Arial" w:cs="Arial"/>
        </w:rPr>
      </w:pPr>
      <w:r>
        <w:rPr>
          <w:rFonts w:ascii="Arial" w:hAnsi="Arial" w:cs="Arial"/>
        </w:rPr>
        <w:t>70173 Stuttgart</w:t>
      </w: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r>
        <w:rPr>
          <w:rFonts w:ascii="Arial" w:hAnsi="Arial" w:cs="Arial"/>
        </w:rPr>
        <w:t xml:space="preserve">Anlage </w:t>
      </w: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Pr="003B418D" w:rsidRDefault="003B418D" w:rsidP="003B418D">
      <w:pPr>
        <w:jc w:val="center"/>
        <w:rPr>
          <w:rFonts w:ascii="Arial" w:hAnsi="Arial" w:cs="Arial"/>
          <w:b/>
          <w:sz w:val="28"/>
          <w:szCs w:val="28"/>
        </w:rPr>
      </w:pPr>
      <w:r w:rsidRPr="003B418D">
        <w:rPr>
          <w:rFonts w:ascii="Arial" w:hAnsi="Arial" w:cs="Arial"/>
          <w:b/>
          <w:sz w:val="28"/>
          <w:szCs w:val="28"/>
        </w:rPr>
        <w:t>Antrag auf eine staatliche Ehrung von Lebensrettern</w:t>
      </w:r>
    </w:p>
    <w:p w:rsidR="003B418D" w:rsidRDefault="003B418D">
      <w:pPr>
        <w:rPr>
          <w:rFonts w:ascii="Arial" w:hAnsi="Arial" w:cs="Arial"/>
        </w:rPr>
      </w:pPr>
    </w:p>
    <w:p w:rsidR="003B418D" w:rsidRDefault="003B418D">
      <w:pPr>
        <w:rPr>
          <w:rFonts w:ascii="Arial" w:hAnsi="Arial" w:cs="Arial"/>
          <w:i/>
          <w:sz w:val="20"/>
          <w:szCs w:val="20"/>
        </w:rPr>
      </w:pPr>
      <w:r w:rsidRPr="003B418D">
        <w:rPr>
          <w:rFonts w:ascii="Arial" w:hAnsi="Arial" w:cs="Arial"/>
          <w:i/>
          <w:sz w:val="20"/>
          <w:szCs w:val="20"/>
        </w:rPr>
        <w:t xml:space="preserve">Bitte beachten Sie die angefügte </w:t>
      </w:r>
      <w:r w:rsidRPr="00AE0AB5">
        <w:rPr>
          <w:rFonts w:ascii="Arial" w:hAnsi="Arial" w:cs="Arial"/>
          <w:b/>
          <w:i/>
          <w:sz w:val="20"/>
          <w:szCs w:val="20"/>
        </w:rPr>
        <w:t xml:space="preserve">Richtlinie des Innenministeriums über die staatliche Ehrung von Lebensrettern </w:t>
      </w:r>
      <w:r w:rsidRPr="003B418D">
        <w:rPr>
          <w:rFonts w:ascii="Arial" w:hAnsi="Arial" w:cs="Arial"/>
          <w:i/>
          <w:sz w:val="20"/>
          <w:szCs w:val="20"/>
        </w:rPr>
        <w:t xml:space="preserve">vom 22. Dezember 1998 (GABl. Nr. 4, </w:t>
      </w:r>
      <w:r w:rsidR="003C0B2B">
        <w:rPr>
          <w:rFonts w:ascii="Arial" w:hAnsi="Arial" w:cs="Arial"/>
          <w:i/>
          <w:sz w:val="20"/>
          <w:szCs w:val="20"/>
        </w:rPr>
        <w:t>S.</w:t>
      </w:r>
      <w:r w:rsidRPr="003B418D">
        <w:rPr>
          <w:rFonts w:ascii="Arial" w:hAnsi="Arial" w:cs="Arial"/>
          <w:i/>
          <w:sz w:val="20"/>
          <w:szCs w:val="20"/>
        </w:rPr>
        <w:t xml:space="preserve"> 173 vom 26.02.1999</w:t>
      </w:r>
      <w:r w:rsidR="002C49E1">
        <w:rPr>
          <w:rFonts w:ascii="Arial" w:hAnsi="Arial" w:cs="Arial"/>
          <w:i/>
          <w:sz w:val="20"/>
          <w:szCs w:val="20"/>
        </w:rPr>
        <w:t>)</w:t>
      </w:r>
    </w:p>
    <w:p w:rsidR="003B418D" w:rsidRDefault="003B418D">
      <w:pPr>
        <w:rPr>
          <w:rFonts w:ascii="Arial" w:hAnsi="Arial" w:cs="Arial"/>
          <w:i/>
          <w:sz w:val="20"/>
          <w:szCs w:val="20"/>
        </w:rPr>
      </w:pPr>
    </w:p>
    <w:p w:rsidR="003B418D" w:rsidRPr="00781EC8" w:rsidRDefault="00AE0AB5">
      <w:pPr>
        <w:rPr>
          <w:rFonts w:ascii="Arial" w:hAnsi="Arial" w:cs="Arial"/>
        </w:rPr>
      </w:pPr>
      <w:r w:rsidRPr="006F70E3">
        <w:rPr>
          <w:rFonts w:ascii="Arial" w:hAnsi="Arial" w:cs="Arial"/>
          <w:i/>
          <w:sz w:val="18"/>
          <w:szCs w:val="18"/>
        </w:rPr>
        <w:t>Bitte jeweils Zutreffendes ankreuzen bz</w:t>
      </w:r>
      <w:r>
        <w:rPr>
          <w:rFonts w:ascii="Arial" w:hAnsi="Arial" w:cs="Arial"/>
          <w:i/>
          <w:sz w:val="18"/>
          <w:szCs w:val="18"/>
        </w:rPr>
        <w:t>w. Nichtzutreffendes streichen</w:t>
      </w:r>
    </w:p>
    <w:tbl>
      <w:tblPr>
        <w:tblW w:w="10349" w:type="dxa"/>
        <w:jc w:val="center"/>
        <w:tblLayout w:type="fixed"/>
        <w:tblCellMar>
          <w:left w:w="70" w:type="dxa"/>
          <w:right w:w="70" w:type="dxa"/>
        </w:tblCellMar>
        <w:tblLook w:val="0000" w:firstRow="0" w:lastRow="0" w:firstColumn="0" w:lastColumn="0" w:noHBand="0" w:noVBand="0"/>
      </w:tblPr>
      <w:tblGrid>
        <w:gridCol w:w="426"/>
        <w:gridCol w:w="3278"/>
        <w:gridCol w:w="6645"/>
      </w:tblGrid>
      <w:tr w:rsidR="00781EC8" w:rsidRPr="00781EC8" w:rsidTr="00386E1F">
        <w:trPr>
          <w:trHeight w:val="300"/>
          <w:jc w:val="center"/>
        </w:trPr>
        <w:tc>
          <w:tcPr>
            <w:tcW w:w="426" w:type="dxa"/>
            <w:tcBorders>
              <w:top w:val="single" w:sz="4" w:space="0" w:color="auto"/>
              <w:left w:val="single" w:sz="6" w:space="0" w:color="auto"/>
            </w:tcBorders>
            <w:vAlign w:val="center"/>
          </w:tcPr>
          <w:p w:rsidR="00781EC8" w:rsidRPr="00781EC8" w:rsidRDefault="00781EC8" w:rsidP="000126B1">
            <w:pPr>
              <w:rPr>
                <w:rFonts w:ascii="Arial" w:hAnsi="Arial" w:cs="Arial"/>
                <w:sz w:val="18"/>
              </w:rPr>
            </w:pPr>
            <w:r w:rsidRPr="00781EC8">
              <w:rPr>
                <w:rFonts w:ascii="Arial" w:hAnsi="Arial" w:cs="Arial"/>
                <w:b/>
                <w:sz w:val="18"/>
              </w:rPr>
              <w:t>1</w:t>
            </w:r>
          </w:p>
        </w:tc>
        <w:tc>
          <w:tcPr>
            <w:tcW w:w="9923" w:type="dxa"/>
            <w:gridSpan w:val="2"/>
            <w:tcBorders>
              <w:top w:val="single" w:sz="4" w:space="0" w:color="auto"/>
              <w:bottom w:val="single" w:sz="6" w:space="0" w:color="auto"/>
              <w:right w:val="single" w:sz="4" w:space="0" w:color="auto"/>
            </w:tcBorders>
            <w:vAlign w:val="center"/>
          </w:tcPr>
          <w:p w:rsidR="00781EC8" w:rsidRPr="00781EC8" w:rsidRDefault="00781EC8" w:rsidP="000126B1">
            <w:pPr>
              <w:rPr>
                <w:rFonts w:ascii="Arial" w:hAnsi="Arial" w:cs="Arial"/>
                <w:b/>
                <w:sz w:val="18"/>
                <w:szCs w:val="18"/>
              </w:rPr>
            </w:pPr>
            <w:r w:rsidRPr="00781EC8">
              <w:rPr>
                <w:rFonts w:ascii="Arial" w:hAnsi="Arial" w:cs="Arial"/>
                <w:b/>
                <w:sz w:val="18"/>
                <w:szCs w:val="18"/>
              </w:rPr>
              <w:t>Persönliche Daten der rettenden Person</w:t>
            </w:r>
          </w:p>
        </w:tc>
      </w:tr>
      <w:tr w:rsidR="00781EC8" w:rsidRPr="00781EC8" w:rsidTr="00AF39E4">
        <w:trPr>
          <w:trHeight w:hRule="exact" w:val="397"/>
          <w:jc w:val="center"/>
        </w:trPr>
        <w:tc>
          <w:tcPr>
            <w:tcW w:w="426" w:type="dxa"/>
            <w:tcBorders>
              <w:left w:val="single" w:sz="6" w:space="0" w:color="auto"/>
            </w:tcBorders>
            <w:vAlign w:val="cente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right w:val="single" w:sz="6" w:space="0" w:color="auto"/>
            </w:tcBorders>
            <w:vAlign w:val="center"/>
          </w:tcPr>
          <w:p w:rsidR="00781EC8" w:rsidRPr="00781EC8" w:rsidRDefault="00781EC8"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645" w:type="dxa"/>
            <w:tcBorders>
              <w:top w:val="single" w:sz="6" w:space="0" w:color="auto"/>
              <w:left w:val="nil"/>
              <w:right w:val="single" w:sz="4" w:space="0" w:color="auto"/>
            </w:tcBorders>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right w:val="single" w:sz="6" w:space="0" w:color="auto"/>
            </w:tcBorders>
            <w:tcMar>
              <w:top w:w="85" w:type="dxa"/>
              <w:bottom w:w="85" w:type="dxa"/>
            </w:tcMar>
            <w:vAlign w:val="center"/>
          </w:tcPr>
          <w:p w:rsidR="00781EC8" w:rsidRPr="00781EC8" w:rsidRDefault="00781EC8" w:rsidP="000126B1">
            <w:pPr>
              <w:rPr>
                <w:rFonts w:ascii="Arial" w:hAnsi="Arial" w:cs="Arial"/>
                <w:b/>
                <w:sz w:val="18"/>
              </w:rPr>
            </w:pPr>
            <w:r w:rsidRPr="00781EC8">
              <w:rPr>
                <w:rFonts w:ascii="Arial" w:hAnsi="Arial" w:cs="Arial"/>
                <w:b/>
                <w:sz w:val="18"/>
              </w:rPr>
              <w:t xml:space="preserve">Zuname: </w:t>
            </w:r>
          </w:p>
        </w:tc>
        <w:tc>
          <w:tcPr>
            <w:tcW w:w="6645" w:type="dxa"/>
            <w:tcBorders>
              <w:top w:val="single" w:sz="6" w:space="0" w:color="auto"/>
              <w:left w:val="nil"/>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454"/>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tcMar>
              <w:top w:w="85" w:type="dxa"/>
              <w:bottom w:w="85" w:type="dxa"/>
            </w:tcMar>
            <w:vAlign w:val="center"/>
          </w:tcPr>
          <w:p w:rsidR="00781EC8" w:rsidRPr="006F70E3" w:rsidRDefault="00781EC8" w:rsidP="00781EC8">
            <w:pPr>
              <w:rPr>
                <w:rFonts w:ascii="Arial" w:hAnsi="Arial" w:cs="Arial"/>
                <w:b/>
                <w:sz w:val="16"/>
                <w:szCs w:val="16"/>
              </w:rPr>
            </w:pPr>
            <w:r>
              <w:rPr>
                <w:rFonts w:ascii="Arial" w:hAnsi="Arial" w:cs="Arial"/>
                <w:b/>
                <w:sz w:val="16"/>
                <w:szCs w:val="16"/>
              </w:rPr>
              <w:t xml:space="preserve">ggf. abweichender Geburtsname oder früherer </w:t>
            </w:r>
            <w:r w:rsidR="006F70E3">
              <w:rPr>
                <w:rFonts w:ascii="Arial" w:hAnsi="Arial" w:cs="Arial"/>
                <w:b/>
                <w:sz w:val="16"/>
                <w:szCs w:val="16"/>
              </w:rPr>
              <w:t>Zuname:</w:t>
            </w:r>
          </w:p>
        </w:tc>
        <w:tc>
          <w:tcPr>
            <w:tcW w:w="6645" w:type="dxa"/>
            <w:tcBorders>
              <w:top w:val="single" w:sz="6" w:space="0" w:color="auto"/>
              <w:left w:val="nil"/>
              <w:bottom w:val="single" w:sz="6" w:space="0" w:color="auto"/>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tcMar>
              <w:top w:w="85" w:type="dxa"/>
              <w:bottom w:w="85" w:type="dxa"/>
            </w:tcMar>
            <w:vAlign w:val="center"/>
          </w:tcPr>
          <w:p w:rsidR="00781EC8" w:rsidRPr="00781EC8" w:rsidRDefault="006F70E3" w:rsidP="000126B1">
            <w:pPr>
              <w:rPr>
                <w:rFonts w:ascii="Arial" w:hAnsi="Arial" w:cs="Arial"/>
                <w:b/>
                <w:sz w:val="16"/>
                <w:szCs w:val="16"/>
              </w:rPr>
            </w:pPr>
            <w:r w:rsidRPr="00781EC8">
              <w:rPr>
                <w:rFonts w:ascii="Arial" w:hAnsi="Arial" w:cs="Arial"/>
                <w:b/>
                <w:sz w:val="16"/>
                <w:szCs w:val="16"/>
              </w:rPr>
              <w:t>Geburtsdatum</w:t>
            </w:r>
            <w:r w:rsidR="0059494C">
              <w:rPr>
                <w:rFonts w:ascii="Arial" w:hAnsi="Arial" w:cs="Arial"/>
                <w:b/>
                <w:sz w:val="16"/>
                <w:szCs w:val="16"/>
              </w:rPr>
              <w:t>:</w:t>
            </w:r>
          </w:p>
        </w:tc>
        <w:tc>
          <w:tcPr>
            <w:tcW w:w="6645" w:type="dxa"/>
            <w:tcBorders>
              <w:top w:val="single" w:sz="6" w:space="0" w:color="auto"/>
              <w:left w:val="nil"/>
              <w:bottom w:val="single" w:sz="6" w:space="0" w:color="auto"/>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vAlign w:val="center"/>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Pr="00781EC8" w:rsidRDefault="006F70E3" w:rsidP="000126B1">
            <w:pPr>
              <w:rPr>
                <w:rFonts w:ascii="Arial" w:hAnsi="Arial" w:cs="Arial"/>
                <w:b/>
                <w:sz w:val="16"/>
                <w:szCs w:val="16"/>
              </w:rPr>
            </w:pPr>
            <w:r>
              <w:rPr>
                <w:rFonts w:ascii="Arial" w:hAnsi="Arial" w:cs="Arial"/>
                <w:b/>
                <w:sz w:val="16"/>
                <w:szCs w:val="16"/>
              </w:rPr>
              <w:t>Geburtsort:</w:t>
            </w:r>
          </w:p>
        </w:tc>
        <w:tc>
          <w:tcPr>
            <w:tcW w:w="6645" w:type="dxa"/>
            <w:tcBorders>
              <w:top w:val="single" w:sz="6" w:space="0" w:color="auto"/>
              <w:left w:val="nil"/>
              <w:bottom w:val="single" w:sz="6" w:space="0" w:color="auto"/>
              <w:right w:val="single" w:sz="4" w:space="0" w:color="auto"/>
            </w:tcBorders>
            <w:vAlign w:val="center"/>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781EC8" w:rsidRPr="00781EC8" w:rsidRDefault="006F70E3" w:rsidP="000126B1">
            <w:pPr>
              <w:rPr>
                <w:rFonts w:ascii="Arial" w:hAnsi="Arial" w:cs="Arial"/>
                <w:b/>
                <w:sz w:val="18"/>
              </w:rPr>
            </w:pPr>
            <w:r>
              <w:rPr>
                <w:rFonts w:ascii="Arial" w:hAnsi="Arial" w:cs="Arial"/>
                <w:b/>
                <w:sz w:val="16"/>
                <w:szCs w:val="16"/>
              </w:rPr>
              <w:t xml:space="preserve">Staatsangehörigkeit: </w:t>
            </w:r>
          </w:p>
        </w:tc>
        <w:tc>
          <w:tcPr>
            <w:tcW w:w="6645" w:type="dxa"/>
            <w:tcBorders>
              <w:left w:val="nil"/>
              <w:bottom w:val="single" w:sz="6" w:space="0" w:color="auto"/>
              <w:right w:val="single" w:sz="4" w:space="0" w:color="auto"/>
            </w:tcBorders>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Default="006F70E3"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645" w:type="dxa"/>
            <w:tcBorders>
              <w:top w:val="single" w:sz="6" w:space="0" w:color="auto"/>
              <w:left w:val="nil"/>
              <w:bottom w:val="single" w:sz="6" w:space="0" w:color="auto"/>
              <w:right w:val="single" w:sz="4" w:space="0" w:color="auto"/>
            </w:tcBorders>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Default="006F70E3" w:rsidP="000126B1">
            <w:pPr>
              <w:rPr>
                <w:rFonts w:ascii="Arial" w:hAnsi="Arial" w:cs="Arial"/>
                <w:b/>
                <w:sz w:val="16"/>
                <w:szCs w:val="16"/>
              </w:rPr>
            </w:pPr>
            <w:r>
              <w:rPr>
                <w:rFonts w:ascii="Arial" w:hAnsi="Arial" w:cs="Arial"/>
                <w:b/>
                <w:sz w:val="16"/>
                <w:szCs w:val="16"/>
              </w:rPr>
              <w:t xml:space="preserve">Beruf: </w:t>
            </w:r>
          </w:p>
        </w:tc>
        <w:tc>
          <w:tcPr>
            <w:tcW w:w="6645" w:type="dxa"/>
            <w:tcBorders>
              <w:top w:val="single" w:sz="6" w:space="0" w:color="auto"/>
              <w:left w:val="nil"/>
              <w:bottom w:val="single" w:sz="6" w:space="0" w:color="auto"/>
              <w:right w:val="single" w:sz="4" w:space="0" w:color="auto"/>
            </w:tcBorders>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EE6E97">
        <w:trPr>
          <w:jc w:val="center"/>
        </w:trPr>
        <w:tc>
          <w:tcPr>
            <w:tcW w:w="426" w:type="dxa"/>
            <w:tcBorders>
              <w:left w:val="single" w:sz="6" w:space="0" w:color="auto"/>
            </w:tcBorders>
          </w:tcPr>
          <w:p w:rsidR="00B90477" w:rsidRPr="00781EC8" w:rsidRDefault="00B90477" w:rsidP="000126B1">
            <w:pPr>
              <w:rPr>
                <w:rFonts w:ascii="Arial" w:hAnsi="Arial" w:cs="Arial"/>
                <w:sz w:val="18"/>
              </w:rPr>
            </w:pPr>
          </w:p>
        </w:tc>
        <w:tc>
          <w:tcPr>
            <w:tcW w:w="9923" w:type="dxa"/>
            <w:gridSpan w:val="2"/>
            <w:tcBorders>
              <w:top w:val="single" w:sz="6" w:space="0" w:color="auto"/>
              <w:left w:val="single" w:sz="6" w:space="0" w:color="auto"/>
              <w:bottom w:val="single" w:sz="6" w:space="0" w:color="auto"/>
              <w:right w:val="single" w:sz="4" w:space="0" w:color="auto"/>
            </w:tcBorders>
            <w:vAlign w:val="center"/>
          </w:tcPr>
          <w:p w:rsidR="00B90477" w:rsidRPr="006F70E3" w:rsidRDefault="00B90477" w:rsidP="006F70E3">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tc>
      </w:tr>
      <w:tr w:rsidR="006F70E3" w:rsidRPr="00781EC8" w:rsidTr="00EE6E97">
        <w:trPr>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9923" w:type="dxa"/>
            <w:gridSpan w:val="2"/>
            <w:tcBorders>
              <w:top w:val="single" w:sz="6" w:space="0" w:color="auto"/>
              <w:left w:val="single" w:sz="6" w:space="0" w:color="auto"/>
              <w:bottom w:val="single" w:sz="6" w:space="0" w:color="auto"/>
              <w:right w:val="single" w:sz="4" w:space="0" w:color="auto"/>
            </w:tcBorders>
            <w:vAlign w:val="center"/>
          </w:tcPr>
          <w:p w:rsidR="006F70E3" w:rsidRDefault="006F70E3" w:rsidP="006F70E3">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6F70E3" w:rsidRDefault="006F70E3" w:rsidP="006F70E3">
            <w:pPr>
              <w:spacing w:line="300" w:lineRule="exact"/>
              <w:rPr>
                <w:rFonts w:ascii="Arial" w:hAnsi="Arial" w:cs="Arial"/>
                <w:sz w:val="18"/>
                <w:szCs w:val="18"/>
              </w:rPr>
            </w:pPr>
          </w:p>
          <w:p w:rsidR="006F70E3" w:rsidRDefault="006F70E3" w:rsidP="006F70E3">
            <w:pPr>
              <w:spacing w:line="300" w:lineRule="exact"/>
              <w:rPr>
                <w:rFonts w:ascii="Arial" w:hAnsi="Arial" w:cs="Arial"/>
                <w:sz w:val="18"/>
                <w:szCs w:val="18"/>
              </w:rPr>
            </w:pPr>
            <w:r>
              <w:rPr>
                <w:rFonts w:ascii="Arial" w:hAnsi="Arial" w:cs="Arial"/>
                <w:sz w:val="18"/>
                <w:szCs w:val="18"/>
              </w:rPr>
              <w:t xml:space="preserve">        die Rettungsmedaille zu verleihen                 </w:t>
            </w:r>
            <w:r w:rsidR="00B745F1">
              <w:rPr>
                <w:rFonts w:ascii="Arial" w:hAnsi="Arial" w:cs="Arial"/>
                <w:sz w:val="18"/>
                <w:szCs w:val="18"/>
              </w:rPr>
              <w:t xml:space="preserve">                        </w:t>
            </w:r>
            <w:r w:rsidR="00EE6E9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Kontrollkästchen1"/>
                  <w:enabled/>
                  <w:calcOnExit w:val="0"/>
                  <w:checkBox>
                    <w:sizeAuto/>
                    <w:default w:val="0"/>
                  </w:checkBox>
                </w:ffData>
              </w:fldChar>
            </w:r>
            <w:bookmarkStart w:id="3" w:name="Kontrollkästchen1"/>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p>
          <w:p w:rsidR="006F70E3" w:rsidRDefault="00EE6E97" w:rsidP="006F70E3">
            <w:pPr>
              <w:spacing w:line="300" w:lineRule="exact"/>
              <w:rPr>
                <w:rFonts w:ascii="Arial" w:hAnsi="Arial" w:cs="Arial"/>
                <w:sz w:val="18"/>
                <w:szCs w:val="18"/>
              </w:rPr>
            </w:pPr>
            <w:r>
              <w:rPr>
                <w:rFonts w:ascii="Arial" w:hAnsi="Arial" w:cs="Arial"/>
                <w:sz w:val="18"/>
                <w:szCs w:val="18"/>
              </w:rPr>
              <w:t xml:space="preserve">        eine</w:t>
            </w:r>
            <w:r w:rsidR="006F70E3">
              <w:rPr>
                <w:rFonts w:ascii="Arial" w:hAnsi="Arial" w:cs="Arial"/>
                <w:sz w:val="18"/>
                <w:szCs w:val="18"/>
              </w:rPr>
              <w:t xml:space="preserve"> öffentliche Anerkenn</w:t>
            </w:r>
            <w:r w:rsidR="00B745F1">
              <w:rPr>
                <w:rFonts w:ascii="Arial" w:hAnsi="Arial" w:cs="Arial"/>
                <w:sz w:val="18"/>
                <w:szCs w:val="18"/>
              </w:rPr>
              <w:t>ung</w:t>
            </w:r>
            <w:r w:rsidR="006F70E3">
              <w:rPr>
                <w:rFonts w:ascii="Arial" w:hAnsi="Arial" w:cs="Arial"/>
                <w:sz w:val="18"/>
                <w:szCs w:val="18"/>
              </w:rPr>
              <w:t xml:space="preserve"> auszusprechen</w:t>
            </w:r>
            <w:r w:rsidR="00B745F1">
              <w:rPr>
                <w:rFonts w:ascii="Arial" w:hAnsi="Arial" w:cs="Arial"/>
                <w:sz w:val="18"/>
                <w:szCs w:val="18"/>
              </w:rPr>
              <w:t xml:space="preserve">                        </w:t>
            </w:r>
            <w:r w:rsidR="006F70E3">
              <w:rPr>
                <w:rFonts w:ascii="Arial" w:hAnsi="Arial" w:cs="Arial"/>
                <w:sz w:val="18"/>
                <w:szCs w:val="18"/>
              </w:rPr>
              <w:t xml:space="preserve">   </w:t>
            </w:r>
            <w:r w:rsidR="006F70E3">
              <w:rPr>
                <w:rFonts w:ascii="Arial" w:hAnsi="Arial" w:cs="Arial"/>
                <w:sz w:val="18"/>
                <w:szCs w:val="18"/>
              </w:rPr>
              <w:fldChar w:fldCharType="begin">
                <w:ffData>
                  <w:name w:val="Kontrollkästchen2"/>
                  <w:enabled/>
                  <w:calcOnExit w:val="0"/>
                  <w:checkBox>
                    <w:sizeAuto/>
                    <w:default w:val="0"/>
                  </w:checkBox>
                </w:ffData>
              </w:fldChar>
            </w:r>
            <w:bookmarkStart w:id="4" w:name="Kontrollkästchen2"/>
            <w:r w:rsidR="006F70E3">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sidR="006F70E3">
              <w:rPr>
                <w:rFonts w:ascii="Arial" w:hAnsi="Arial" w:cs="Arial"/>
                <w:sz w:val="18"/>
                <w:szCs w:val="18"/>
              </w:rPr>
              <w:fldChar w:fldCharType="end"/>
            </w:r>
            <w:bookmarkEnd w:id="4"/>
            <w:r w:rsidR="006F70E3">
              <w:rPr>
                <w:rFonts w:ascii="Arial" w:hAnsi="Arial" w:cs="Arial"/>
                <w:sz w:val="18"/>
                <w:szCs w:val="18"/>
              </w:rPr>
              <w:t xml:space="preserve"> </w:t>
            </w:r>
          </w:p>
          <w:p w:rsidR="00DA18F8" w:rsidRDefault="00DA18F8" w:rsidP="006F70E3">
            <w:pPr>
              <w:spacing w:line="300" w:lineRule="exact"/>
              <w:rPr>
                <w:rFonts w:ascii="Arial" w:hAnsi="Arial" w:cs="Arial"/>
                <w:sz w:val="18"/>
                <w:szCs w:val="18"/>
              </w:rPr>
            </w:pPr>
            <w:r>
              <w:rPr>
                <w:rFonts w:ascii="Arial" w:hAnsi="Arial" w:cs="Arial"/>
                <w:sz w:val="18"/>
                <w:szCs w:val="18"/>
              </w:rPr>
              <w:t xml:space="preserve">        </w:t>
            </w:r>
            <w:r w:rsidR="00B745F1">
              <w:rPr>
                <w:rFonts w:ascii="Arial" w:hAnsi="Arial" w:cs="Arial"/>
                <w:sz w:val="18"/>
                <w:szCs w:val="18"/>
              </w:rPr>
              <w:t>u</w:t>
            </w:r>
            <w:r>
              <w:rPr>
                <w:rFonts w:ascii="Arial" w:hAnsi="Arial" w:cs="Arial"/>
                <w:sz w:val="18"/>
                <w:szCs w:val="18"/>
              </w:rPr>
              <w:t xml:space="preserve">nd zusätzlich eine Ehrengabe zu bewilligen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p w:rsidR="006F70E3" w:rsidRPr="00F03A6F" w:rsidRDefault="006F70E3" w:rsidP="00F03A6F">
            <w:pPr>
              <w:spacing w:line="300" w:lineRule="exact"/>
              <w:rPr>
                <w:rFonts w:ascii="Arial" w:hAnsi="Arial" w:cs="Arial"/>
                <w:i/>
                <w:sz w:val="18"/>
                <w:szCs w:val="18"/>
              </w:rPr>
            </w:pPr>
          </w:p>
        </w:tc>
      </w:tr>
      <w:tr w:rsidR="00B90477" w:rsidRPr="00781EC8" w:rsidTr="00EA4F82">
        <w:trPr>
          <w:jc w:val="center"/>
        </w:trPr>
        <w:tc>
          <w:tcPr>
            <w:tcW w:w="426" w:type="dxa"/>
            <w:tcBorders>
              <w:left w:val="single" w:sz="6" w:space="0" w:color="auto"/>
              <w:bottom w:val="single" w:sz="4" w:space="0" w:color="auto"/>
            </w:tcBorders>
          </w:tcPr>
          <w:p w:rsidR="00B90477" w:rsidRPr="00781EC8" w:rsidRDefault="00B90477" w:rsidP="000126B1">
            <w:pPr>
              <w:rPr>
                <w:rFonts w:ascii="Arial" w:hAnsi="Arial" w:cs="Arial"/>
                <w:sz w:val="18"/>
              </w:rPr>
            </w:pPr>
          </w:p>
        </w:tc>
        <w:tc>
          <w:tcPr>
            <w:tcW w:w="9923" w:type="dxa"/>
            <w:gridSpan w:val="2"/>
            <w:tcBorders>
              <w:top w:val="single" w:sz="6" w:space="0" w:color="auto"/>
              <w:left w:val="single" w:sz="6" w:space="0" w:color="auto"/>
              <w:bottom w:val="single" w:sz="4" w:space="0" w:color="auto"/>
              <w:right w:val="single" w:sz="4" w:space="0" w:color="auto"/>
            </w:tcBorders>
            <w:vAlign w:val="center"/>
          </w:tcPr>
          <w:p w:rsidR="00B90477" w:rsidRPr="00B90477" w:rsidRDefault="00B90477" w:rsidP="006F70E3">
            <w:pPr>
              <w:spacing w:line="300" w:lineRule="exact"/>
              <w:rPr>
                <w:rFonts w:ascii="Arial" w:hAnsi="Arial" w:cs="Arial"/>
                <w:b/>
                <w:sz w:val="18"/>
                <w:szCs w:val="18"/>
              </w:rPr>
            </w:pPr>
          </w:p>
        </w:tc>
      </w:tr>
    </w:tbl>
    <w:p w:rsidR="00A954A1" w:rsidRDefault="00A954A1">
      <w:r>
        <w:br w:type="page"/>
      </w:r>
    </w:p>
    <w:tbl>
      <w:tblPr>
        <w:tblW w:w="10349" w:type="dxa"/>
        <w:jc w:val="center"/>
        <w:tblLayout w:type="fixed"/>
        <w:tblCellMar>
          <w:left w:w="70" w:type="dxa"/>
          <w:right w:w="70" w:type="dxa"/>
        </w:tblCellMar>
        <w:tblLook w:val="0000" w:firstRow="0" w:lastRow="0" w:firstColumn="0" w:lastColumn="0" w:noHBand="0" w:noVBand="0"/>
      </w:tblPr>
      <w:tblGrid>
        <w:gridCol w:w="426"/>
        <w:gridCol w:w="3350"/>
        <w:gridCol w:w="5760"/>
        <w:gridCol w:w="813"/>
      </w:tblGrid>
      <w:tr w:rsidR="006F70E3" w:rsidRPr="00781EC8" w:rsidTr="007C5A68">
        <w:trPr>
          <w:jc w:val="center"/>
        </w:trPr>
        <w:tc>
          <w:tcPr>
            <w:tcW w:w="426" w:type="dxa"/>
            <w:tcBorders>
              <w:top w:val="single" w:sz="4" w:space="0" w:color="auto"/>
              <w:left w:val="single" w:sz="6" w:space="0" w:color="auto"/>
            </w:tcBorders>
            <w:vAlign w:val="center"/>
          </w:tcPr>
          <w:p w:rsidR="006F70E3" w:rsidRPr="00A954A1" w:rsidRDefault="006F70E3" w:rsidP="000126B1">
            <w:pPr>
              <w:rPr>
                <w:rFonts w:ascii="Arial" w:hAnsi="Arial" w:cs="Arial"/>
                <w:b/>
                <w:sz w:val="18"/>
              </w:rPr>
            </w:pPr>
            <w:r w:rsidRPr="00A954A1">
              <w:rPr>
                <w:rFonts w:ascii="Arial" w:hAnsi="Arial" w:cs="Arial"/>
                <w:b/>
                <w:sz w:val="18"/>
              </w:rPr>
              <w:lastRenderedPageBreak/>
              <w:t>2</w:t>
            </w:r>
          </w:p>
        </w:tc>
        <w:tc>
          <w:tcPr>
            <w:tcW w:w="9923" w:type="dxa"/>
            <w:gridSpan w:val="3"/>
            <w:tcBorders>
              <w:top w:val="single" w:sz="4" w:space="0" w:color="auto"/>
              <w:bottom w:val="single" w:sz="6" w:space="0" w:color="auto"/>
              <w:right w:val="single" w:sz="4" w:space="0" w:color="auto"/>
            </w:tcBorders>
            <w:vAlign w:val="center"/>
          </w:tcPr>
          <w:p w:rsidR="006F70E3" w:rsidRPr="00A954A1" w:rsidRDefault="00A954A1" w:rsidP="006F70E3">
            <w:pPr>
              <w:spacing w:line="300" w:lineRule="exact"/>
              <w:rPr>
                <w:rFonts w:ascii="Arial" w:hAnsi="Arial" w:cs="Arial"/>
                <w:b/>
                <w:sz w:val="20"/>
                <w:szCs w:val="20"/>
              </w:rPr>
            </w:pPr>
            <w:r w:rsidRPr="00A954A1">
              <w:rPr>
                <w:rFonts w:ascii="Arial" w:hAnsi="Arial" w:cs="Arial"/>
                <w:b/>
                <w:sz w:val="20"/>
                <w:szCs w:val="20"/>
              </w:rPr>
              <w:t>Ggf. weitere rettende Personen:</w:t>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6F70E3" w:rsidRDefault="00A954A1" w:rsidP="000126B1">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A954A1">
        <w:trPr>
          <w:jc w:val="center"/>
        </w:trPr>
        <w:tc>
          <w:tcPr>
            <w:tcW w:w="426" w:type="dxa"/>
            <w:tcBorders>
              <w:left w:val="single" w:sz="6"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B90477" w:rsidRPr="006F70E3" w:rsidRDefault="00B90477" w:rsidP="00A954A1">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tc>
      </w:tr>
      <w:tr w:rsidR="00A954A1" w:rsidRPr="00781EC8" w:rsidTr="00A954A1">
        <w:trPr>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A954A1" w:rsidRDefault="00A954A1" w:rsidP="00A954A1">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A954A1" w:rsidRDefault="00A954A1" w:rsidP="00A954A1">
            <w:pPr>
              <w:spacing w:line="300" w:lineRule="exact"/>
              <w:rPr>
                <w:rFonts w:ascii="Arial" w:hAnsi="Arial" w:cs="Arial"/>
                <w:sz w:val="18"/>
                <w:szCs w:val="18"/>
              </w:rPr>
            </w:pPr>
          </w:p>
          <w:p w:rsidR="00680EFA" w:rsidRDefault="00A954A1" w:rsidP="00680EFA">
            <w:pPr>
              <w:spacing w:line="300" w:lineRule="exact"/>
              <w:rPr>
                <w:rFonts w:ascii="Arial" w:hAnsi="Arial" w:cs="Arial"/>
                <w:sz w:val="18"/>
                <w:szCs w:val="18"/>
              </w:rPr>
            </w:pPr>
            <w:r>
              <w:rPr>
                <w:rFonts w:ascii="Arial" w:hAnsi="Arial" w:cs="Arial"/>
                <w:sz w:val="18"/>
                <w:szCs w:val="18"/>
              </w:rPr>
              <w:t xml:space="preserve">        </w:t>
            </w:r>
            <w:r w:rsidR="00680EFA">
              <w:rPr>
                <w:rFonts w:ascii="Arial" w:hAnsi="Arial" w:cs="Arial"/>
                <w:sz w:val="18"/>
                <w:szCs w:val="18"/>
              </w:rPr>
              <w:t xml:space="preserve">die Rettungsmedaille zu verleihen                                             </w:t>
            </w:r>
            <w:r w:rsidR="00680EFA">
              <w:rPr>
                <w:rFonts w:ascii="Arial" w:hAnsi="Arial" w:cs="Arial"/>
                <w:sz w:val="18"/>
                <w:szCs w:val="18"/>
              </w:rPr>
              <w:fldChar w:fldCharType="begin">
                <w:ffData>
                  <w:name w:val="Kontrollkästchen1"/>
                  <w:enabled/>
                  <w:calcOnExit w:val="0"/>
                  <w:checkBox>
                    <w:sizeAuto/>
                    <w:default w:val="0"/>
                  </w:checkBox>
                </w:ffData>
              </w:fldChar>
            </w:r>
            <w:r w:rsidR="00680EFA">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sidR="00680EFA">
              <w:rPr>
                <w:rFonts w:ascii="Arial" w:hAnsi="Arial" w:cs="Arial"/>
                <w:sz w:val="18"/>
                <w:szCs w:val="18"/>
              </w:rPr>
              <w:fldChar w:fldCharType="end"/>
            </w:r>
            <w:r w:rsidR="00680EFA">
              <w:rPr>
                <w:rFonts w:ascii="Arial" w:hAnsi="Arial" w:cs="Arial"/>
                <w:sz w:val="18"/>
                <w:szCs w:val="18"/>
              </w:rPr>
              <w:t xml:space="preserve"> </w:t>
            </w:r>
          </w:p>
          <w:p w:rsidR="00680EFA" w:rsidRDefault="00680EFA" w:rsidP="00680EFA">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680EFA" w:rsidRDefault="00680EFA" w:rsidP="00680EFA">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p w:rsidR="00A954A1" w:rsidRPr="00F03A6F" w:rsidRDefault="00A954A1" w:rsidP="00F03A6F">
            <w:pPr>
              <w:spacing w:line="300" w:lineRule="exact"/>
              <w:rPr>
                <w:rFonts w:ascii="Arial" w:hAnsi="Arial" w:cs="Arial"/>
                <w:i/>
                <w:sz w:val="18"/>
                <w:szCs w:val="18"/>
              </w:rPr>
            </w:pPr>
          </w:p>
        </w:tc>
      </w:tr>
      <w:tr w:rsidR="00A954A1" w:rsidRPr="00781EC8" w:rsidTr="00A954A1">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12" w:space="0" w:color="auto"/>
              <w:left w:val="single" w:sz="6" w:space="0" w:color="auto"/>
              <w:bottom w:val="single" w:sz="6" w:space="0" w:color="auto"/>
              <w:right w:val="single" w:sz="4" w:space="0" w:color="auto"/>
            </w:tcBorders>
            <w:vAlign w:val="center"/>
          </w:tcPr>
          <w:p w:rsidR="00A954A1" w:rsidRPr="00A954A1" w:rsidRDefault="00A954A1" w:rsidP="000126B1">
            <w:pPr>
              <w:rPr>
                <w:rFonts w:ascii="Arial" w:hAnsi="Arial" w:cs="Arial"/>
                <w:sz w:val="20"/>
                <w:szCs w:val="20"/>
              </w:rPr>
            </w:pP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6F70E3" w:rsidRDefault="00A954A1" w:rsidP="000126B1">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AF39E4">
        <w:trPr>
          <w:jc w:val="center"/>
        </w:trPr>
        <w:tc>
          <w:tcPr>
            <w:tcW w:w="426" w:type="dxa"/>
            <w:tcBorders>
              <w:left w:val="single" w:sz="6"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B90477" w:rsidRPr="006F70E3" w:rsidRDefault="00B90477" w:rsidP="000126B1">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tc>
      </w:tr>
      <w:tr w:rsidR="00A954A1" w:rsidRPr="00781EC8" w:rsidTr="00AF39E4">
        <w:trPr>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A954A1" w:rsidRDefault="00A954A1" w:rsidP="000126B1">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die Rettungsmedaille zu verleihen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p w:rsidR="00A954A1" w:rsidRPr="00D1671C" w:rsidRDefault="00A954A1" w:rsidP="00F03A6F">
            <w:pPr>
              <w:spacing w:line="300" w:lineRule="exact"/>
              <w:rPr>
                <w:rFonts w:ascii="Arial" w:hAnsi="Arial" w:cs="Arial"/>
                <w:sz w:val="18"/>
                <w:szCs w:val="18"/>
              </w:rPr>
            </w:pPr>
            <w:r>
              <w:rPr>
                <w:rFonts w:ascii="Arial" w:hAnsi="Arial" w:cs="Arial"/>
                <w:sz w:val="18"/>
                <w:szCs w:val="18"/>
              </w:rPr>
              <w:t xml:space="preserve">     </w:t>
            </w:r>
          </w:p>
        </w:tc>
      </w:tr>
      <w:tr w:rsidR="004A4708" w:rsidRPr="00781EC8" w:rsidTr="00AF39E4">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9923" w:type="dxa"/>
            <w:gridSpan w:val="3"/>
            <w:tcBorders>
              <w:top w:val="single" w:sz="12" w:space="0" w:color="auto"/>
              <w:left w:val="single" w:sz="6" w:space="0" w:color="auto"/>
              <w:bottom w:val="single" w:sz="6" w:space="0" w:color="auto"/>
              <w:right w:val="single" w:sz="4" w:space="0" w:color="auto"/>
            </w:tcBorders>
            <w:vAlign w:val="center"/>
          </w:tcPr>
          <w:p w:rsidR="004A4708" w:rsidRPr="00781EC8" w:rsidRDefault="004A4708" w:rsidP="000126B1">
            <w:pPr>
              <w:rPr>
                <w:rFonts w:ascii="Arial" w:hAnsi="Arial" w:cs="Arial"/>
                <w:sz w:val="22"/>
                <w:szCs w:val="22"/>
              </w:rPr>
            </w:pP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6F70E3" w:rsidRDefault="004A4708" w:rsidP="006130AB">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EA4F82">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Default="004A4708" w:rsidP="006130AB">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EA4F82">
        <w:trPr>
          <w:trHeight w:val="397"/>
          <w:jc w:val="center"/>
        </w:trPr>
        <w:tc>
          <w:tcPr>
            <w:tcW w:w="426" w:type="dxa"/>
            <w:tcBorders>
              <w:left w:val="single" w:sz="6" w:space="0" w:color="auto"/>
              <w:bottom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Default="004A4708" w:rsidP="006130AB">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B016BB">
        <w:trPr>
          <w:jc w:val="center"/>
        </w:trPr>
        <w:tc>
          <w:tcPr>
            <w:tcW w:w="426" w:type="dxa"/>
            <w:tcBorders>
              <w:top w:val="single" w:sz="6" w:space="0" w:color="auto"/>
              <w:left w:val="single" w:sz="6" w:space="0" w:color="auto"/>
              <w:bottom w:val="single" w:sz="18"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B90477" w:rsidRPr="006F70E3" w:rsidRDefault="00B90477" w:rsidP="006130AB">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tc>
      </w:tr>
      <w:tr w:rsidR="004A4708" w:rsidRPr="00781EC8" w:rsidTr="00B016BB">
        <w:trPr>
          <w:jc w:val="center"/>
        </w:trPr>
        <w:tc>
          <w:tcPr>
            <w:tcW w:w="426" w:type="dxa"/>
            <w:tcBorders>
              <w:top w:val="single" w:sz="6" w:space="0" w:color="auto"/>
              <w:left w:val="single" w:sz="6" w:space="0" w:color="auto"/>
              <w:bottom w:val="single" w:sz="18" w:space="0" w:color="auto"/>
            </w:tcBorders>
            <w:vAlign w:val="center"/>
          </w:tcPr>
          <w:p w:rsidR="004A4708" w:rsidRPr="00A954A1" w:rsidRDefault="004A4708"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4A4708" w:rsidRDefault="004A4708" w:rsidP="006130AB">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7511B3" w:rsidRDefault="007511B3" w:rsidP="006130AB">
            <w:pPr>
              <w:spacing w:line="300" w:lineRule="exact"/>
              <w:rPr>
                <w:rFonts w:ascii="Arial" w:hAnsi="Arial" w:cs="Arial"/>
                <w:sz w:val="18"/>
                <w:szCs w:val="18"/>
              </w:rPr>
            </w:pPr>
          </w:p>
          <w:p w:rsidR="007511B3" w:rsidRDefault="007511B3" w:rsidP="007511B3">
            <w:pPr>
              <w:spacing w:line="300" w:lineRule="exact"/>
              <w:rPr>
                <w:rFonts w:ascii="Arial" w:hAnsi="Arial" w:cs="Arial"/>
                <w:sz w:val="18"/>
                <w:szCs w:val="18"/>
              </w:rPr>
            </w:pPr>
            <w:r>
              <w:rPr>
                <w:rFonts w:ascii="Arial" w:hAnsi="Arial" w:cs="Arial"/>
                <w:sz w:val="18"/>
                <w:szCs w:val="18"/>
              </w:rPr>
              <w:t xml:space="preserve">        die Rettungsmedaille zu verleihen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7511B3" w:rsidRDefault="007511B3" w:rsidP="007511B3">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7511B3" w:rsidRDefault="007511B3" w:rsidP="007511B3">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p w:rsidR="004A4708" w:rsidRPr="00E024B4" w:rsidRDefault="004A4708" w:rsidP="007511B3">
            <w:pPr>
              <w:spacing w:line="300" w:lineRule="exact"/>
              <w:rPr>
                <w:rFonts w:ascii="Arial" w:hAnsi="Arial" w:cs="Arial"/>
                <w:i/>
                <w:sz w:val="18"/>
                <w:szCs w:val="18"/>
              </w:rPr>
            </w:pPr>
          </w:p>
        </w:tc>
      </w:tr>
      <w:tr w:rsidR="004A4708" w:rsidRPr="00781EC8" w:rsidTr="007C5A68">
        <w:trPr>
          <w:trHeight w:val="454"/>
          <w:jc w:val="center"/>
        </w:trPr>
        <w:tc>
          <w:tcPr>
            <w:tcW w:w="426" w:type="dxa"/>
            <w:tcBorders>
              <w:top w:val="single" w:sz="18" w:space="0" w:color="auto"/>
              <w:left w:val="single" w:sz="6" w:space="0" w:color="auto"/>
            </w:tcBorders>
            <w:vAlign w:val="center"/>
          </w:tcPr>
          <w:p w:rsidR="004A4708" w:rsidRPr="00A954A1" w:rsidRDefault="00E26B9E" w:rsidP="004A4708">
            <w:pPr>
              <w:rPr>
                <w:rFonts w:ascii="Arial" w:hAnsi="Arial" w:cs="Arial"/>
                <w:b/>
                <w:sz w:val="18"/>
              </w:rPr>
            </w:pPr>
            <w:r>
              <w:rPr>
                <w:rFonts w:ascii="Arial" w:hAnsi="Arial" w:cs="Arial"/>
                <w:b/>
                <w:sz w:val="18"/>
              </w:rPr>
              <w:t>3</w:t>
            </w:r>
          </w:p>
        </w:tc>
        <w:tc>
          <w:tcPr>
            <w:tcW w:w="9923" w:type="dxa"/>
            <w:gridSpan w:val="3"/>
            <w:tcBorders>
              <w:top w:val="single" w:sz="18" w:space="0" w:color="auto"/>
              <w:bottom w:val="single" w:sz="4" w:space="0" w:color="auto"/>
              <w:right w:val="single" w:sz="4" w:space="0" w:color="auto"/>
            </w:tcBorders>
            <w:vAlign w:val="center"/>
          </w:tcPr>
          <w:p w:rsidR="004A4708" w:rsidRPr="00386E1F" w:rsidRDefault="004A4708" w:rsidP="00E26B9E">
            <w:pPr>
              <w:spacing w:line="300" w:lineRule="exact"/>
              <w:ind w:left="709" w:hanging="709"/>
              <w:rPr>
                <w:rFonts w:ascii="Arial" w:hAnsi="Arial" w:cs="Arial"/>
                <w:b/>
                <w:sz w:val="18"/>
                <w:szCs w:val="18"/>
              </w:rPr>
            </w:pPr>
            <w:r w:rsidRPr="00386E1F">
              <w:rPr>
                <w:rFonts w:ascii="Arial" w:hAnsi="Arial" w:cs="Arial"/>
                <w:b/>
                <w:sz w:val="18"/>
                <w:szCs w:val="18"/>
              </w:rPr>
              <w:t>Wurde die Rettungsmed</w:t>
            </w:r>
            <w:r w:rsidR="00E26B9E" w:rsidRPr="00386E1F">
              <w:rPr>
                <w:rFonts w:ascii="Arial" w:hAnsi="Arial" w:cs="Arial"/>
                <w:b/>
                <w:sz w:val="18"/>
                <w:szCs w:val="18"/>
              </w:rPr>
              <w:t>aille bereits einmal verliehen?</w:t>
            </w:r>
          </w:p>
        </w:tc>
      </w:tr>
      <w:tr w:rsidR="00E26B9E" w:rsidRPr="00781EC8" w:rsidTr="007C5A68">
        <w:trPr>
          <w:trHeight w:val="397"/>
          <w:jc w:val="center"/>
        </w:trPr>
        <w:tc>
          <w:tcPr>
            <w:tcW w:w="426" w:type="dxa"/>
            <w:tcBorders>
              <w:left w:val="single" w:sz="6" w:space="0" w:color="auto"/>
            </w:tcBorders>
          </w:tcPr>
          <w:p w:rsidR="00E26B9E" w:rsidRPr="006130AB" w:rsidRDefault="00E26B9E" w:rsidP="004A4708">
            <w:pPr>
              <w:rPr>
                <w:rFonts w:ascii="Arial" w:hAnsi="Arial" w:cs="Arial"/>
                <w:b/>
                <w:sz w:val="18"/>
              </w:rPr>
            </w:pPr>
          </w:p>
        </w:tc>
        <w:tc>
          <w:tcPr>
            <w:tcW w:w="9923" w:type="dxa"/>
            <w:gridSpan w:val="3"/>
            <w:tcBorders>
              <w:top w:val="single" w:sz="4" w:space="0" w:color="auto"/>
              <w:left w:val="single" w:sz="6" w:space="0" w:color="auto"/>
              <w:bottom w:val="single" w:sz="6" w:space="0" w:color="auto"/>
              <w:right w:val="single" w:sz="4" w:space="0" w:color="auto"/>
            </w:tcBorders>
          </w:tcPr>
          <w:p w:rsidR="00E26B9E" w:rsidRDefault="00E26B9E" w:rsidP="006130AB">
            <w:pPr>
              <w:spacing w:line="300" w:lineRule="exact"/>
              <w:ind w:left="709" w:hanging="709"/>
              <w:rPr>
                <w:rFonts w:ascii="Arial" w:hAnsi="Arial" w:cs="Arial"/>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3"/>
                  <w:enabled/>
                  <w:calcOnExit w:val="0"/>
                  <w:checkBox>
                    <w:sizeAuto/>
                    <w:default w:val="0"/>
                  </w:checkBox>
                </w:ffData>
              </w:fldChar>
            </w:r>
            <w:bookmarkStart w:id="5" w:name="Kontrollkästchen3"/>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nein  </w:t>
            </w:r>
            <w:r>
              <w:rPr>
                <w:rFonts w:ascii="Arial" w:hAnsi="Arial" w:cs="Arial"/>
                <w:sz w:val="18"/>
                <w:szCs w:val="18"/>
              </w:rPr>
              <w:fldChar w:fldCharType="begin">
                <w:ffData>
                  <w:name w:val="Kontrollkästchen4"/>
                  <w:enabled/>
                  <w:calcOnExit w:val="0"/>
                  <w:checkBox>
                    <w:sizeAuto/>
                    <w:default w:val="0"/>
                  </w:checkBox>
                </w:ffData>
              </w:fldChar>
            </w:r>
            <w:bookmarkStart w:id="6" w:name="Kontrollkästchen4"/>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bookmarkEnd w:id="6"/>
          </w:p>
        </w:tc>
      </w:tr>
      <w:tr w:rsidR="00AF39E4" w:rsidRPr="00781EC8" w:rsidTr="00B016BB">
        <w:trPr>
          <w:jc w:val="center"/>
        </w:trPr>
        <w:tc>
          <w:tcPr>
            <w:tcW w:w="426" w:type="dxa"/>
            <w:tcBorders>
              <w:left w:val="single" w:sz="6" w:space="0" w:color="auto"/>
              <w:bottom w:val="single" w:sz="18" w:space="0" w:color="auto"/>
            </w:tcBorders>
            <w:vAlign w:val="center"/>
          </w:tcPr>
          <w:p w:rsidR="00AF39E4" w:rsidRPr="00A954A1" w:rsidRDefault="00AF39E4"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AF39E4" w:rsidRDefault="00D5397B" w:rsidP="006130AB">
            <w:pPr>
              <w:spacing w:line="300" w:lineRule="exact"/>
              <w:rPr>
                <w:rFonts w:ascii="Arial" w:hAnsi="Arial" w:cs="Arial"/>
                <w:sz w:val="18"/>
                <w:szCs w:val="18"/>
              </w:rPr>
            </w:pPr>
            <w:r>
              <w:rPr>
                <w:rFonts w:ascii="Arial" w:hAnsi="Arial" w:cs="Arial"/>
                <w:sz w:val="18"/>
                <w:szCs w:val="18"/>
              </w:rPr>
              <w:t>B</w:t>
            </w:r>
            <w:r w:rsidR="00AF39E4">
              <w:rPr>
                <w:rFonts w:ascii="Arial" w:hAnsi="Arial" w:cs="Arial"/>
                <w:sz w:val="18"/>
                <w:szCs w:val="18"/>
              </w:rPr>
              <w:t xml:space="preserve">ei mehreren rettenden Personen </w:t>
            </w:r>
            <w:r>
              <w:rPr>
                <w:rFonts w:ascii="Arial" w:hAnsi="Arial" w:cs="Arial"/>
                <w:sz w:val="18"/>
                <w:szCs w:val="18"/>
              </w:rPr>
              <w:t>bitte die jeweiligen Namen</w:t>
            </w:r>
            <w:r w:rsidR="00AF39E4">
              <w:rPr>
                <w:rFonts w:ascii="Arial" w:hAnsi="Arial" w:cs="Arial"/>
                <w:sz w:val="18"/>
                <w:szCs w:val="18"/>
              </w:rPr>
              <w:t xml:space="preserve"> </w:t>
            </w:r>
            <w:r>
              <w:rPr>
                <w:rFonts w:ascii="Arial" w:hAnsi="Arial" w:cs="Arial"/>
                <w:sz w:val="18"/>
                <w:szCs w:val="18"/>
              </w:rPr>
              <w:t>der Ausgezeichneten angeben:</w:t>
            </w:r>
            <w:r w:rsidR="00E26B9E">
              <w:rPr>
                <w:rFonts w:ascii="Arial" w:hAnsi="Arial" w:cs="Arial"/>
                <w:sz w:val="18"/>
                <w:szCs w:val="18"/>
              </w:rPr>
              <w:br/>
            </w:r>
            <w:r w:rsidR="00AF39E4">
              <w:rPr>
                <w:rFonts w:ascii="Arial" w:hAnsi="Arial" w:cs="Arial"/>
                <w:sz w:val="18"/>
                <w:szCs w:val="18"/>
              </w:rPr>
              <w:t xml:space="preserve"> </w:t>
            </w:r>
          </w:p>
          <w:p w:rsidR="00AF39E4"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AF39E4" w:rsidRPr="006F70E3" w:rsidRDefault="00AF39E4" w:rsidP="006130AB">
            <w:pPr>
              <w:spacing w:line="300" w:lineRule="exact"/>
              <w:rPr>
                <w:rFonts w:ascii="Arial" w:hAnsi="Arial" w:cs="Arial"/>
                <w:sz w:val="18"/>
                <w:szCs w:val="18"/>
              </w:rPr>
            </w:pPr>
          </w:p>
        </w:tc>
      </w:tr>
      <w:tr w:rsidR="00E26B9E" w:rsidRPr="00781EC8" w:rsidTr="007C5A68">
        <w:trPr>
          <w:trHeight w:val="397"/>
          <w:jc w:val="center"/>
        </w:trPr>
        <w:tc>
          <w:tcPr>
            <w:tcW w:w="426" w:type="dxa"/>
            <w:tcBorders>
              <w:top w:val="single" w:sz="18" w:space="0" w:color="auto"/>
              <w:left w:val="single" w:sz="6" w:space="0" w:color="auto"/>
            </w:tcBorders>
            <w:vAlign w:val="center"/>
          </w:tcPr>
          <w:p w:rsidR="00E26B9E" w:rsidRPr="00A954A1" w:rsidRDefault="00E26B9E" w:rsidP="000126B1">
            <w:pPr>
              <w:rPr>
                <w:rFonts w:ascii="Arial" w:hAnsi="Arial" w:cs="Arial"/>
                <w:b/>
                <w:sz w:val="18"/>
              </w:rPr>
            </w:pPr>
            <w:r>
              <w:rPr>
                <w:rFonts w:ascii="Arial" w:hAnsi="Arial" w:cs="Arial"/>
                <w:b/>
                <w:sz w:val="18"/>
              </w:rPr>
              <w:t>4</w:t>
            </w:r>
          </w:p>
        </w:tc>
        <w:tc>
          <w:tcPr>
            <w:tcW w:w="9923" w:type="dxa"/>
            <w:gridSpan w:val="3"/>
            <w:tcBorders>
              <w:top w:val="single" w:sz="18" w:space="0" w:color="auto"/>
              <w:bottom w:val="single" w:sz="4" w:space="0" w:color="auto"/>
              <w:right w:val="single" w:sz="4" w:space="0" w:color="auto"/>
            </w:tcBorders>
            <w:vAlign w:val="center"/>
          </w:tcPr>
          <w:p w:rsidR="00E26B9E" w:rsidRPr="00386E1F" w:rsidRDefault="00E26B9E" w:rsidP="006130AB">
            <w:pPr>
              <w:spacing w:line="300" w:lineRule="exact"/>
              <w:rPr>
                <w:rFonts w:ascii="Arial" w:hAnsi="Arial" w:cs="Arial"/>
                <w:b/>
                <w:sz w:val="18"/>
                <w:szCs w:val="18"/>
              </w:rPr>
            </w:pPr>
            <w:r w:rsidRPr="00386E1F">
              <w:rPr>
                <w:rFonts w:ascii="Arial" w:hAnsi="Arial" w:cs="Arial"/>
                <w:b/>
                <w:sz w:val="18"/>
                <w:szCs w:val="18"/>
              </w:rPr>
              <w:t>Die rettende Person hat infolge der Rettungstat erhebliche Sachschäden erlitten</w:t>
            </w:r>
          </w:p>
        </w:tc>
      </w:tr>
      <w:tr w:rsidR="00E26B9E" w:rsidRPr="00781EC8" w:rsidTr="007C5A68">
        <w:trPr>
          <w:trHeight w:val="397"/>
          <w:jc w:val="center"/>
        </w:trPr>
        <w:tc>
          <w:tcPr>
            <w:tcW w:w="426" w:type="dxa"/>
            <w:tcBorders>
              <w:left w:val="single" w:sz="6" w:space="0" w:color="auto"/>
            </w:tcBorders>
            <w:vAlign w:val="center"/>
          </w:tcPr>
          <w:p w:rsidR="00E26B9E" w:rsidRDefault="00E26B9E" w:rsidP="000126B1">
            <w:pPr>
              <w:rPr>
                <w:rFonts w:ascii="Arial" w:hAnsi="Arial" w:cs="Arial"/>
                <w:b/>
                <w:sz w:val="18"/>
              </w:rPr>
            </w:pPr>
          </w:p>
        </w:tc>
        <w:tc>
          <w:tcPr>
            <w:tcW w:w="9923" w:type="dxa"/>
            <w:gridSpan w:val="3"/>
            <w:tcBorders>
              <w:top w:val="single" w:sz="4" w:space="0" w:color="auto"/>
              <w:left w:val="single" w:sz="6" w:space="0" w:color="auto"/>
              <w:bottom w:val="single" w:sz="6" w:space="0" w:color="auto"/>
              <w:right w:val="single" w:sz="4" w:space="0" w:color="auto"/>
            </w:tcBorders>
            <w:vAlign w:val="center"/>
          </w:tcPr>
          <w:p w:rsidR="00E26B9E" w:rsidRDefault="00E26B9E" w:rsidP="006130AB">
            <w:pPr>
              <w:spacing w:line="300" w:lineRule="exact"/>
              <w:rPr>
                <w:rFonts w:ascii="Arial" w:hAnsi="Arial" w:cs="Arial"/>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3"/>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Kontrollkästchen4"/>
                  <w:enabled/>
                  <w:calcOnExit w:val="0"/>
                  <w:checkBox>
                    <w:sizeAuto/>
                    <w:default w:val="0"/>
                  </w:checkBox>
                </w:ffData>
              </w:fldChar>
            </w:r>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p>
        </w:tc>
      </w:tr>
      <w:tr w:rsidR="00E26B9E" w:rsidRPr="00781EC8" w:rsidTr="00E26B9E">
        <w:trPr>
          <w:trHeight w:val="397"/>
          <w:jc w:val="center"/>
        </w:trPr>
        <w:tc>
          <w:tcPr>
            <w:tcW w:w="426" w:type="dxa"/>
            <w:tcBorders>
              <w:left w:val="single" w:sz="6" w:space="0" w:color="auto"/>
            </w:tcBorders>
            <w:vAlign w:val="center"/>
          </w:tcPr>
          <w:p w:rsidR="00E26B9E" w:rsidRDefault="00E26B9E" w:rsidP="000126B1">
            <w:pPr>
              <w:rPr>
                <w:rFonts w:ascii="Arial" w:hAnsi="Arial" w:cs="Arial"/>
                <w:b/>
                <w:sz w:val="18"/>
              </w:rPr>
            </w:pPr>
          </w:p>
        </w:tc>
        <w:tc>
          <w:tcPr>
            <w:tcW w:w="9923" w:type="dxa"/>
            <w:gridSpan w:val="3"/>
            <w:tcBorders>
              <w:left w:val="single" w:sz="6" w:space="0" w:color="auto"/>
              <w:bottom w:val="single" w:sz="6" w:space="0" w:color="auto"/>
              <w:right w:val="single" w:sz="4" w:space="0" w:color="auto"/>
            </w:tcBorders>
            <w:vAlign w:val="center"/>
          </w:tcPr>
          <w:p w:rsidR="00E26B9E" w:rsidRDefault="00E26B9E" w:rsidP="006130AB">
            <w:pPr>
              <w:spacing w:line="300" w:lineRule="exact"/>
              <w:rPr>
                <w:rFonts w:ascii="Arial" w:hAnsi="Arial" w:cs="Arial"/>
                <w:sz w:val="18"/>
                <w:szCs w:val="18"/>
              </w:rPr>
            </w:pPr>
            <w:r>
              <w:rPr>
                <w:rFonts w:ascii="Arial" w:hAnsi="Arial" w:cs="Arial"/>
                <w:sz w:val="18"/>
                <w:szCs w:val="18"/>
              </w:rPr>
              <w:t xml:space="preserve">Wenn ja, bitte bei mehreren </w:t>
            </w:r>
            <w:r w:rsidR="003C0B2B">
              <w:rPr>
                <w:rFonts w:ascii="Arial" w:hAnsi="Arial" w:cs="Arial"/>
                <w:sz w:val="18"/>
                <w:szCs w:val="18"/>
              </w:rPr>
              <w:t xml:space="preserve">rettenden </w:t>
            </w:r>
            <w:r>
              <w:rPr>
                <w:rFonts w:ascii="Arial" w:hAnsi="Arial" w:cs="Arial"/>
                <w:sz w:val="18"/>
                <w:szCs w:val="18"/>
              </w:rPr>
              <w:t xml:space="preserve">Personen </w:t>
            </w:r>
            <w:r w:rsidR="003C0B2B">
              <w:rPr>
                <w:rFonts w:ascii="Arial" w:hAnsi="Arial" w:cs="Arial"/>
                <w:sz w:val="18"/>
                <w:szCs w:val="18"/>
              </w:rPr>
              <w:t>den/</w:t>
            </w:r>
            <w:r>
              <w:rPr>
                <w:rFonts w:ascii="Arial" w:hAnsi="Arial" w:cs="Arial"/>
                <w:sz w:val="18"/>
                <w:szCs w:val="18"/>
              </w:rPr>
              <w:t xml:space="preserve">die </w:t>
            </w:r>
            <w:r w:rsidR="003C0B2B">
              <w:rPr>
                <w:rFonts w:ascii="Arial" w:hAnsi="Arial" w:cs="Arial"/>
                <w:sz w:val="18"/>
                <w:szCs w:val="18"/>
              </w:rPr>
              <w:t>Vor- und Zunamen</w:t>
            </w:r>
            <w:r>
              <w:rPr>
                <w:rFonts w:ascii="Arial" w:hAnsi="Arial" w:cs="Arial"/>
                <w:sz w:val="18"/>
                <w:szCs w:val="18"/>
              </w:rPr>
              <w:t xml:space="preserve"> der</w:t>
            </w:r>
            <w:r w:rsidR="003C0B2B">
              <w:rPr>
                <w:rFonts w:ascii="Arial" w:hAnsi="Arial" w:cs="Arial"/>
                <w:sz w:val="18"/>
                <w:szCs w:val="18"/>
              </w:rPr>
              <w:t>/des</w:t>
            </w:r>
            <w:r>
              <w:rPr>
                <w:rFonts w:ascii="Arial" w:hAnsi="Arial" w:cs="Arial"/>
                <w:sz w:val="18"/>
                <w:szCs w:val="18"/>
              </w:rPr>
              <w:t xml:space="preserve"> Geschädigten angeben:</w:t>
            </w:r>
          </w:p>
          <w:p w:rsidR="00E26B9E" w:rsidRDefault="00E26B9E" w:rsidP="006130AB">
            <w:pPr>
              <w:spacing w:line="300" w:lineRule="exact"/>
              <w:rPr>
                <w:rFonts w:ascii="Arial" w:hAnsi="Arial" w:cs="Arial"/>
                <w:sz w:val="18"/>
                <w:szCs w:val="18"/>
              </w:rPr>
            </w:pPr>
          </w:p>
          <w:p w:rsidR="00E26B9E"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E26B9E" w:rsidRDefault="00E26B9E" w:rsidP="006130AB">
            <w:pPr>
              <w:spacing w:line="300" w:lineRule="exact"/>
              <w:rPr>
                <w:rFonts w:ascii="Arial" w:hAnsi="Arial" w:cs="Arial"/>
                <w:sz w:val="18"/>
                <w:szCs w:val="18"/>
              </w:rPr>
            </w:pPr>
          </w:p>
        </w:tc>
      </w:tr>
      <w:tr w:rsidR="00AF39E4" w:rsidRPr="00781EC8" w:rsidTr="00B016BB">
        <w:trPr>
          <w:jc w:val="center"/>
        </w:trPr>
        <w:tc>
          <w:tcPr>
            <w:tcW w:w="426" w:type="dxa"/>
            <w:tcBorders>
              <w:left w:val="single" w:sz="6" w:space="0" w:color="auto"/>
              <w:bottom w:val="single" w:sz="18" w:space="0" w:color="auto"/>
            </w:tcBorders>
            <w:vAlign w:val="center"/>
          </w:tcPr>
          <w:p w:rsidR="00AF39E4" w:rsidRPr="00A954A1" w:rsidRDefault="00AF39E4"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AF39E4" w:rsidRDefault="00AF39E4" w:rsidP="006130AB">
            <w:pPr>
              <w:spacing w:line="300" w:lineRule="exact"/>
              <w:rPr>
                <w:rFonts w:ascii="Arial" w:hAnsi="Arial" w:cs="Arial"/>
                <w:sz w:val="18"/>
                <w:szCs w:val="18"/>
              </w:rPr>
            </w:pPr>
            <w:r>
              <w:rPr>
                <w:rFonts w:ascii="Arial" w:hAnsi="Arial" w:cs="Arial"/>
                <w:sz w:val="18"/>
                <w:szCs w:val="18"/>
              </w:rPr>
              <w:t xml:space="preserve">Die Höhe des Sachschadens beträgt ca.(Schätzung):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r w:rsidR="00E26B9E">
              <w:rPr>
                <w:rFonts w:ascii="Arial" w:hAnsi="Arial" w:cs="Arial"/>
                <w:sz w:val="18"/>
                <w:szCs w:val="18"/>
              </w:rPr>
              <w:t xml:space="preserve"> €</w:t>
            </w:r>
          </w:p>
          <w:p w:rsidR="00AF39E4" w:rsidRDefault="00AF39E4" w:rsidP="006130AB">
            <w:pPr>
              <w:spacing w:line="300" w:lineRule="exact"/>
              <w:rPr>
                <w:rFonts w:ascii="Arial" w:hAnsi="Arial" w:cs="Arial"/>
                <w:i/>
                <w:sz w:val="18"/>
                <w:szCs w:val="18"/>
              </w:rPr>
            </w:pPr>
          </w:p>
          <w:p w:rsidR="00AF39E4" w:rsidRDefault="00AF39E4" w:rsidP="006130AB">
            <w:pPr>
              <w:spacing w:line="300" w:lineRule="exact"/>
              <w:rPr>
                <w:rFonts w:ascii="Arial" w:hAnsi="Arial" w:cs="Arial"/>
                <w:i/>
                <w:sz w:val="18"/>
                <w:szCs w:val="18"/>
              </w:rPr>
            </w:pPr>
            <w:r w:rsidRPr="00AF39E4">
              <w:rPr>
                <w:rFonts w:ascii="Arial" w:hAnsi="Arial" w:cs="Arial"/>
                <w:i/>
                <w:sz w:val="18"/>
                <w:szCs w:val="18"/>
              </w:rPr>
              <w:t xml:space="preserve">(Bei mehreren rettenden Personen bitte </w:t>
            </w:r>
            <w:r w:rsidR="001B0399">
              <w:rPr>
                <w:rFonts w:ascii="Arial" w:hAnsi="Arial" w:cs="Arial"/>
                <w:i/>
                <w:sz w:val="18"/>
                <w:szCs w:val="18"/>
              </w:rPr>
              <w:t xml:space="preserve">den Betrag des Sachschadens </w:t>
            </w:r>
            <w:r w:rsidRPr="00AF39E4">
              <w:rPr>
                <w:rFonts w:ascii="Arial" w:hAnsi="Arial" w:cs="Arial"/>
                <w:i/>
                <w:sz w:val="18"/>
                <w:szCs w:val="18"/>
              </w:rPr>
              <w:t>der jeweiligen Person zuordnen)</w:t>
            </w:r>
          </w:p>
          <w:p w:rsidR="00AF39E4" w:rsidRDefault="00AF39E4" w:rsidP="006130AB">
            <w:pPr>
              <w:spacing w:line="300" w:lineRule="exact"/>
              <w:rPr>
                <w:rFonts w:ascii="Arial" w:hAnsi="Arial" w:cs="Arial"/>
                <w:sz w:val="18"/>
                <w:szCs w:val="18"/>
              </w:rPr>
            </w:pPr>
          </w:p>
          <w:p w:rsidR="00AF39E4" w:rsidRPr="00CA7EED" w:rsidRDefault="003C0B2B" w:rsidP="006130AB">
            <w:pPr>
              <w:spacing w:line="300" w:lineRule="exact"/>
              <w:rPr>
                <w:rFonts w:ascii="Arial" w:hAnsi="Arial" w:cs="Arial"/>
                <w:sz w:val="18"/>
                <w:szCs w:val="18"/>
              </w:rPr>
            </w:pPr>
            <w:r w:rsidRPr="00CA7EED">
              <w:rPr>
                <w:rFonts w:ascii="Arial" w:hAnsi="Arial" w:cs="Arial"/>
                <w:sz w:val="18"/>
                <w:szCs w:val="18"/>
              </w:rPr>
              <w:t>Vor- und Zuname</w:t>
            </w:r>
            <w:r w:rsidR="00E26B9E" w:rsidRPr="00CA7EED">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Pr="00CA7EED">
              <w:rPr>
                <w:rFonts w:ascii="Arial" w:hAnsi="Arial" w:cs="Arial"/>
                <w:sz w:val="18"/>
                <w:szCs w:val="18"/>
              </w:rPr>
              <w:t xml:space="preserve">                                                                                     </w:t>
            </w:r>
            <w:r w:rsidR="00E26B9E" w:rsidRPr="00CA7EED">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p>
          <w:p w:rsidR="00E26B9E" w:rsidRPr="00E26B9E" w:rsidRDefault="003C0B2B" w:rsidP="00E26B9E">
            <w:pPr>
              <w:spacing w:line="300" w:lineRule="exact"/>
              <w:rPr>
                <w:rFonts w:ascii="Arial" w:hAnsi="Arial" w:cs="Arial"/>
                <w:sz w:val="18"/>
                <w:szCs w:val="18"/>
                <w:lang w:val="en-GB"/>
              </w:rPr>
            </w:pPr>
            <w:r w:rsidRPr="00CA7EED">
              <w:rPr>
                <w:rFonts w:ascii="Arial" w:hAnsi="Arial" w:cs="Arial"/>
                <w:sz w:val="18"/>
                <w:szCs w:val="18"/>
              </w:rPr>
              <w:t>Vor- und Zuname</w:t>
            </w:r>
            <w:r w:rsidR="00E26B9E" w:rsidRPr="00CA7EED">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Pr="00CA7EED">
              <w:rPr>
                <w:rFonts w:ascii="Arial" w:hAnsi="Arial" w:cs="Arial"/>
                <w:sz w:val="18"/>
                <w:szCs w:val="18"/>
              </w:rPr>
              <w:t xml:space="preserve">                                                                                     </w:t>
            </w:r>
            <w:r w:rsidR="00E26B9E" w:rsidRPr="00CA7EED">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00E26B9E" w:rsidRPr="00E26B9E">
              <w:rPr>
                <w:rFonts w:ascii="Arial" w:hAnsi="Arial" w:cs="Arial"/>
                <w:sz w:val="18"/>
                <w:szCs w:val="18"/>
                <w:lang w:val="en-GB"/>
              </w:rPr>
              <w:t>€</w:t>
            </w:r>
          </w:p>
          <w:p w:rsidR="00E26B9E" w:rsidRDefault="003C0B2B" w:rsidP="00E26B9E">
            <w:pPr>
              <w:spacing w:line="300" w:lineRule="exact"/>
              <w:rPr>
                <w:rFonts w:ascii="Arial" w:hAnsi="Arial" w:cs="Arial"/>
                <w:sz w:val="18"/>
                <w:szCs w:val="18"/>
              </w:rPr>
            </w:pPr>
            <w:r w:rsidRPr="003C0B2B">
              <w:rPr>
                <w:rFonts w:ascii="Arial" w:hAnsi="Arial" w:cs="Arial"/>
                <w:sz w:val="18"/>
                <w:szCs w:val="18"/>
              </w:rPr>
              <w:t>Vor- und Zuname</w:t>
            </w:r>
            <w:r w:rsidR="00E26B9E" w:rsidRPr="003C0B2B">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3C0B2B">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3C0B2B">
              <w:rPr>
                <w:rFonts w:ascii="Arial" w:hAnsi="Arial" w:cs="Arial"/>
                <w:sz w:val="18"/>
                <w:szCs w:val="18"/>
              </w:rPr>
              <w:t xml:space="preserve">  </w:t>
            </w:r>
            <w:r>
              <w:rPr>
                <w:rFonts w:ascii="Arial" w:hAnsi="Arial" w:cs="Arial"/>
                <w:sz w:val="18"/>
                <w:szCs w:val="18"/>
              </w:rPr>
              <w:t xml:space="preserve">                                                                                     </w:t>
            </w:r>
            <w:r w:rsidR="00E26B9E" w:rsidRPr="003C0B2B">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3C0B2B">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3C0B2B">
              <w:rPr>
                <w:rFonts w:ascii="Arial" w:hAnsi="Arial" w:cs="Arial"/>
                <w:sz w:val="18"/>
                <w:szCs w:val="18"/>
              </w:rPr>
              <w:t xml:space="preserve"> </w:t>
            </w:r>
            <w:r w:rsidR="00E26B9E">
              <w:rPr>
                <w:rFonts w:ascii="Arial" w:hAnsi="Arial" w:cs="Arial"/>
                <w:sz w:val="18"/>
                <w:szCs w:val="18"/>
              </w:rPr>
              <w:t>€</w:t>
            </w:r>
          </w:p>
          <w:p w:rsidR="00E26B9E" w:rsidRDefault="003C0B2B" w:rsidP="00E26B9E">
            <w:pPr>
              <w:spacing w:line="300" w:lineRule="exact"/>
              <w:rPr>
                <w:rFonts w:ascii="Arial" w:hAnsi="Arial" w:cs="Arial"/>
                <w:sz w:val="18"/>
                <w:szCs w:val="18"/>
              </w:rPr>
            </w:pPr>
            <w:r>
              <w:rPr>
                <w:rFonts w:ascii="Arial" w:hAnsi="Arial" w:cs="Arial"/>
                <w:sz w:val="18"/>
                <w:szCs w:val="18"/>
              </w:rPr>
              <w:t>Vor- und Zuname</w:t>
            </w:r>
            <w:r w:rsidR="00E26B9E">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Pr>
                <w:rFonts w:ascii="Arial" w:hAnsi="Arial" w:cs="Arial"/>
                <w:sz w:val="18"/>
                <w:szCs w:val="18"/>
              </w:rPr>
              <w:t xml:space="preserve">  </w:t>
            </w:r>
            <w:r>
              <w:rPr>
                <w:rFonts w:ascii="Arial" w:hAnsi="Arial" w:cs="Arial"/>
                <w:sz w:val="18"/>
                <w:szCs w:val="18"/>
              </w:rPr>
              <w:t xml:space="preserve">                                                                                     </w:t>
            </w:r>
            <w:r w:rsidR="00E26B9E">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Pr>
                <w:rFonts w:ascii="Arial" w:hAnsi="Arial" w:cs="Arial"/>
                <w:sz w:val="18"/>
                <w:szCs w:val="18"/>
              </w:rPr>
              <w:t xml:space="preserve"> €</w:t>
            </w:r>
          </w:p>
          <w:p w:rsidR="00E26B9E" w:rsidRPr="00AF39E4" w:rsidRDefault="00E26B9E" w:rsidP="006130AB">
            <w:pPr>
              <w:spacing w:line="300" w:lineRule="exact"/>
              <w:rPr>
                <w:rFonts w:ascii="Arial" w:hAnsi="Arial" w:cs="Arial"/>
                <w:sz w:val="18"/>
                <w:szCs w:val="18"/>
              </w:rPr>
            </w:pPr>
          </w:p>
        </w:tc>
      </w:tr>
      <w:tr w:rsidR="00E26B9E" w:rsidRPr="00781EC8" w:rsidTr="00B016BB">
        <w:trPr>
          <w:jc w:val="center"/>
        </w:trPr>
        <w:tc>
          <w:tcPr>
            <w:tcW w:w="426" w:type="dxa"/>
            <w:tcBorders>
              <w:top w:val="single" w:sz="18" w:space="0" w:color="auto"/>
              <w:left w:val="single" w:sz="6" w:space="0" w:color="auto"/>
            </w:tcBorders>
            <w:vAlign w:val="center"/>
          </w:tcPr>
          <w:p w:rsidR="00E26B9E" w:rsidRPr="00A954A1" w:rsidRDefault="00E26B9E" w:rsidP="000126B1">
            <w:pPr>
              <w:rPr>
                <w:rFonts w:ascii="Arial" w:hAnsi="Arial" w:cs="Arial"/>
                <w:b/>
                <w:sz w:val="18"/>
              </w:rPr>
            </w:pPr>
            <w:r>
              <w:rPr>
                <w:rFonts w:ascii="Arial" w:hAnsi="Arial" w:cs="Arial"/>
                <w:b/>
                <w:sz w:val="18"/>
              </w:rPr>
              <w:t>5</w:t>
            </w:r>
          </w:p>
        </w:tc>
        <w:tc>
          <w:tcPr>
            <w:tcW w:w="9923" w:type="dxa"/>
            <w:gridSpan w:val="3"/>
            <w:tcBorders>
              <w:top w:val="single" w:sz="18" w:space="0" w:color="auto"/>
              <w:right w:val="single" w:sz="4" w:space="0" w:color="auto"/>
            </w:tcBorders>
            <w:vAlign w:val="center"/>
          </w:tcPr>
          <w:p w:rsidR="00E26B9E" w:rsidRPr="00386E1F" w:rsidRDefault="00E26B9E" w:rsidP="006130AB">
            <w:pPr>
              <w:spacing w:line="300" w:lineRule="exact"/>
              <w:rPr>
                <w:rFonts w:ascii="Arial" w:hAnsi="Arial" w:cs="Arial"/>
                <w:b/>
                <w:sz w:val="18"/>
                <w:szCs w:val="18"/>
              </w:rPr>
            </w:pPr>
            <w:r w:rsidRPr="00386E1F">
              <w:rPr>
                <w:rFonts w:ascii="Arial" w:hAnsi="Arial" w:cs="Arial"/>
                <w:b/>
                <w:sz w:val="18"/>
                <w:szCs w:val="18"/>
              </w:rPr>
              <w:t>Die Aushändigung kann erfolgen</w:t>
            </w:r>
          </w:p>
        </w:tc>
      </w:tr>
      <w:tr w:rsidR="004A4708" w:rsidRPr="00781EC8" w:rsidTr="007C5A68">
        <w:trPr>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9110" w:type="dxa"/>
            <w:gridSpan w:val="2"/>
            <w:tcBorders>
              <w:top w:val="single" w:sz="6" w:space="0" w:color="auto"/>
              <w:left w:val="single" w:sz="6" w:space="0" w:color="auto"/>
              <w:bottom w:val="single" w:sz="6" w:space="0" w:color="auto"/>
            </w:tcBorders>
          </w:tcPr>
          <w:p w:rsidR="00386E1F" w:rsidRDefault="00386E1F" w:rsidP="001B0399">
            <w:pPr>
              <w:spacing w:line="300" w:lineRule="exact"/>
              <w:rPr>
                <w:rFonts w:ascii="Arial" w:hAnsi="Arial" w:cs="Arial"/>
                <w:sz w:val="18"/>
                <w:szCs w:val="18"/>
              </w:rPr>
            </w:pPr>
            <w:r>
              <w:rPr>
                <w:rFonts w:ascii="Arial" w:hAnsi="Arial" w:cs="Arial"/>
                <w:sz w:val="18"/>
                <w:szCs w:val="18"/>
              </w:rPr>
              <w:t>durch den/die Bürgermeister/Oberbürgermeister des (jeweiligen) Hauptwohnsitzes der rettenden Person</w:t>
            </w:r>
            <w:r w:rsidR="001B0399">
              <w:rPr>
                <w:rFonts w:ascii="Arial" w:hAnsi="Arial" w:cs="Arial"/>
                <w:sz w:val="18"/>
                <w:szCs w:val="18"/>
              </w:rPr>
              <w:t>(</w:t>
            </w:r>
            <w:r>
              <w:rPr>
                <w:rFonts w:ascii="Arial" w:hAnsi="Arial" w:cs="Arial"/>
                <w:sz w:val="18"/>
                <w:szCs w:val="18"/>
              </w:rPr>
              <w:t>en</w:t>
            </w:r>
            <w:r w:rsidR="001B0399">
              <w:rPr>
                <w:rFonts w:ascii="Arial" w:hAnsi="Arial" w:cs="Arial"/>
                <w:sz w:val="18"/>
                <w:szCs w:val="18"/>
              </w:rPr>
              <w:t>)</w:t>
            </w:r>
          </w:p>
          <w:p w:rsidR="004A4708" w:rsidRDefault="00386E1F" w:rsidP="00386E1F">
            <w:pPr>
              <w:tabs>
                <w:tab w:val="left" w:pos="460"/>
              </w:tabs>
              <w:spacing w:line="300" w:lineRule="exact"/>
              <w:rPr>
                <w:rFonts w:ascii="Arial" w:hAnsi="Arial" w:cs="Arial"/>
                <w:i/>
                <w:sz w:val="18"/>
                <w:szCs w:val="18"/>
              </w:rPr>
            </w:pPr>
            <w:r w:rsidRPr="00386E1F">
              <w:rPr>
                <w:rFonts w:ascii="Arial" w:hAnsi="Arial" w:cs="Arial"/>
                <w:i/>
                <w:sz w:val="18"/>
                <w:szCs w:val="18"/>
              </w:rPr>
              <w:t xml:space="preserve">(Bei mehreren </w:t>
            </w:r>
            <w:r w:rsidR="001B0399">
              <w:rPr>
                <w:rFonts w:ascii="Arial" w:hAnsi="Arial" w:cs="Arial"/>
                <w:i/>
                <w:sz w:val="18"/>
                <w:szCs w:val="18"/>
              </w:rPr>
              <w:t xml:space="preserve">rettenden </w:t>
            </w:r>
            <w:r w:rsidRPr="00386E1F">
              <w:rPr>
                <w:rFonts w:ascii="Arial" w:hAnsi="Arial" w:cs="Arial"/>
                <w:i/>
                <w:sz w:val="18"/>
                <w:szCs w:val="18"/>
              </w:rPr>
              <w:t>Personen bitte</w:t>
            </w:r>
            <w:r w:rsidR="001B0399">
              <w:rPr>
                <w:rFonts w:ascii="Arial" w:hAnsi="Arial" w:cs="Arial"/>
                <w:i/>
                <w:sz w:val="18"/>
                <w:szCs w:val="18"/>
              </w:rPr>
              <w:t xml:space="preserve"> mit Vor- und Zunamen benennen</w:t>
            </w:r>
            <w:r w:rsidRPr="00386E1F">
              <w:rPr>
                <w:rFonts w:ascii="Arial" w:hAnsi="Arial" w:cs="Arial"/>
                <w:i/>
                <w:sz w:val="18"/>
                <w:szCs w:val="18"/>
              </w:rPr>
              <w:t>)</w:t>
            </w: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Pr="00386E1F" w:rsidRDefault="001B0399" w:rsidP="00386E1F">
            <w:pPr>
              <w:tabs>
                <w:tab w:val="left" w:pos="460"/>
              </w:tabs>
              <w:spacing w:line="300" w:lineRule="exact"/>
              <w:rPr>
                <w:rFonts w:ascii="Arial" w:hAnsi="Arial" w:cs="Arial"/>
                <w:i/>
                <w:sz w:val="18"/>
                <w:szCs w:val="18"/>
              </w:rPr>
            </w:pPr>
          </w:p>
        </w:tc>
        <w:tc>
          <w:tcPr>
            <w:tcW w:w="813" w:type="dxa"/>
            <w:tcBorders>
              <w:top w:val="single" w:sz="4" w:space="0" w:color="auto"/>
              <w:left w:val="nil"/>
              <w:bottom w:val="single" w:sz="6" w:space="0" w:color="auto"/>
              <w:right w:val="single" w:sz="4" w:space="0" w:color="auto"/>
            </w:tcBorders>
          </w:tcPr>
          <w:p w:rsidR="004A4708" w:rsidRDefault="00386E1F" w:rsidP="006130AB">
            <w:pPr>
              <w:spacing w:line="300" w:lineRule="exact"/>
              <w:rPr>
                <w:rFonts w:ascii="Arial" w:hAnsi="Arial" w:cs="Arial"/>
                <w:sz w:val="18"/>
                <w:szCs w:val="18"/>
              </w:rPr>
            </w:pPr>
            <w:r>
              <w:rPr>
                <w:rFonts w:ascii="Arial" w:hAnsi="Arial" w:cs="Arial"/>
                <w:sz w:val="18"/>
                <w:szCs w:val="18"/>
              </w:rPr>
              <w:fldChar w:fldCharType="begin">
                <w:ffData>
                  <w:name w:val="Kontrollkästchen6"/>
                  <w:enabled/>
                  <w:calcOnExit w:val="0"/>
                  <w:checkBox>
                    <w:sizeAuto/>
                    <w:default w:val="0"/>
                  </w:checkBox>
                </w:ffData>
              </w:fldChar>
            </w:r>
            <w:bookmarkStart w:id="7" w:name="Kontrollkästchen6"/>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bookmarkEnd w:id="7"/>
          </w:p>
          <w:p w:rsidR="00386E1F" w:rsidRDefault="00386E1F" w:rsidP="006130AB">
            <w:pPr>
              <w:spacing w:line="300" w:lineRule="exact"/>
              <w:rPr>
                <w:rFonts w:ascii="Arial" w:hAnsi="Arial" w:cs="Arial"/>
                <w:sz w:val="18"/>
                <w:szCs w:val="18"/>
              </w:rPr>
            </w:pPr>
          </w:p>
          <w:p w:rsidR="00386E1F" w:rsidRPr="006F70E3" w:rsidRDefault="00386E1F" w:rsidP="006130AB">
            <w:pPr>
              <w:spacing w:line="300" w:lineRule="exact"/>
              <w:rPr>
                <w:rFonts w:ascii="Arial" w:hAnsi="Arial" w:cs="Arial"/>
                <w:sz w:val="18"/>
                <w:szCs w:val="18"/>
              </w:rPr>
            </w:pPr>
          </w:p>
        </w:tc>
      </w:tr>
      <w:tr w:rsidR="004A4708" w:rsidRPr="00781EC8" w:rsidTr="00EA4F82">
        <w:trPr>
          <w:jc w:val="center"/>
        </w:trPr>
        <w:tc>
          <w:tcPr>
            <w:tcW w:w="426" w:type="dxa"/>
            <w:tcBorders>
              <w:left w:val="single" w:sz="6" w:space="0" w:color="auto"/>
              <w:bottom w:val="single" w:sz="6" w:space="0" w:color="auto"/>
            </w:tcBorders>
            <w:vAlign w:val="center"/>
          </w:tcPr>
          <w:p w:rsidR="004A4708" w:rsidRPr="00A954A1" w:rsidRDefault="004A4708" w:rsidP="000126B1">
            <w:pPr>
              <w:rPr>
                <w:rFonts w:ascii="Arial" w:hAnsi="Arial" w:cs="Arial"/>
                <w:b/>
                <w:sz w:val="18"/>
              </w:rPr>
            </w:pPr>
          </w:p>
        </w:tc>
        <w:tc>
          <w:tcPr>
            <w:tcW w:w="9110" w:type="dxa"/>
            <w:gridSpan w:val="2"/>
            <w:tcBorders>
              <w:top w:val="single" w:sz="6" w:space="0" w:color="auto"/>
              <w:left w:val="single" w:sz="6" w:space="0" w:color="auto"/>
              <w:bottom w:val="single" w:sz="4" w:space="0" w:color="auto"/>
            </w:tcBorders>
            <w:vAlign w:val="center"/>
          </w:tcPr>
          <w:p w:rsidR="00386E1F" w:rsidRDefault="00386E1F" w:rsidP="00386E1F">
            <w:pPr>
              <w:tabs>
                <w:tab w:val="left" w:pos="460"/>
              </w:tabs>
              <w:spacing w:line="300" w:lineRule="exact"/>
              <w:rPr>
                <w:rFonts w:ascii="Arial" w:hAnsi="Arial" w:cs="Arial"/>
                <w:sz w:val="18"/>
                <w:szCs w:val="18"/>
              </w:rPr>
            </w:pPr>
            <w:r>
              <w:rPr>
                <w:rFonts w:ascii="Arial" w:hAnsi="Arial" w:cs="Arial"/>
                <w:sz w:val="18"/>
                <w:szCs w:val="18"/>
              </w:rPr>
              <w:t xml:space="preserve">durch den/die Bürgermeister/Oberbürgermeister, auf dessen Gemeindegebiet die Rettung erfolgte            </w:t>
            </w:r>
          </w:p>
          <w:p w:rsidR="004A4708" w:rsidRDefault="001B0399" w:rsidP="00753392">
            <w:pPr>
              <w:rPr>
                <w:rFonts w:ascii="Arial" w:hAnsi="Arial" w:cs="Arial"/>
                <w:i/>
                <w:sz w:val="18"/>
                <w:szCs w:val="18"/>
              </w:rPr>
            </w:pPr>
            <w:r>
              <w:rPr>
                <w:rFonts w:ascii="Arial" w:hAnsi="Arial" w:cs="Arial"/>
                <w:i/>
                <w:sz w:val="18"/>
                <w:szCs w:val="18"/>
              </w:rPr>
              <w:t>In diesem Fall ist das</w:t>
            </w:r>
            <w:r w:rsidR="00386E1F" w:rsidRPr="00753392">
              <w:rPr>
                <w:rFonts w:ascii="Arial" w:hAnsi="Arial" w:cs="Arial"/>
                <w:i/>
                <w:sz w:val="18"/>
                <w:szCs w:val="18"/>
              </w:rPr>
              <w:t xml:space="preserve"> Benehmen mit dem Bürgermeisteramt</w:t>
            </w:r>
            <w:r>
              <w:rPr>
                <w:rFonts w:ascii="Arial" w:hAnsi="Arial" w:cs="Arial"/>
                <w:i/>
                <w:sz w:val="18"/>
                <w:szCs w:val="18"/>
              </w:rPr>
              <w:t xml:space="preserve"> des Hau</w:t>
            </w:r>
            <w:r w:rsidR="00413435">
              <w:rPr>
                <w:rFonts w:ascii="Arial" w:hAnsi="Arial" w:cs="Arial"/>
                <w:i/>
                <w:sz w:val="18"/>
                <w:szCs w:val="18"/>
              </w:rPr>
              <w:t>p</w:t>
            </w:r>
            <w:r>
              <w:rPr>
                <w:rFonts w:ascii="Arial" w:hAnsi="Arial" w:cs="Arial"/>
                <w:i/>
                <w:sz w:val="18"/>
                <w:szCs w:val="18"/>
              </w:rPr>
              <w:t>twohnsit</w:t>
            </w:r>
            <w:r w:rsidR="009A408D">
              <w:rPr>
                <w:rFonts w:ascii="Arial" w:hAnsi="Arial" w:cs="Arial"/>
                <w:i/>
                <w:sz w:val="18"/>
                <w:szCs w:val="18"/>
              </w:rPr>
              <w:t>z</w:t>
            </w:r>
            <w:r>
              <w:rPr>
                <w:rFonts w:ascii="Arial" w:hAnsi="Arial" w:cs="Arial"/>
                <w:i/>
                <w:sz w:val="18"/>
                <w:szCs w:val="18"/>
              </w:rPr>
              <w:t xml:space="preserve">es der Lebensretterin oder des Lebensretters </w:t>
            </w:r>
            <w:r w:rsidR="00386E1F" w:rsidRPr="00753392">
              <w:rPr>
                <w:rFonts w:ascii="Arial" w:hAnsi="Arial" w:cs="Arial"/>
                <w:i/>
                <w:sz w:val="18"/>
                <w:szCs w:val="18"/>
              </w:rPr>
              <w:t>einzuholen</w:t>
            </w:r>
            <w:r w:rsidR="004B3CF5">
              <w:rPr>
                <w:rFonts w:ascii="Arial" w:hAnsi="Arial" w:cs="Arial"/>
                <w:i/>
                <w:sz w:val="18"/>
                <w:szCs w:val="18"/>
              </w:rPr>
              <w:t>.</w:t>
            </w:r>
          </w:p>
          <w:p w:rsidR="004B3CF5" w:rsidRDefault="004B3CF5" w:rsidP="004B3CF5">
            <w:pPr>
              <w:tabs>
                <w:tab w:val="left" w:pos="460"/>
              </w:tabs>
              <w:spacing w:line="300" w:lineRule="exact"/>
              <w:rPr>
                <w:rFonts w:ascii="Arial" w:hAnsi="Arial" w:cs="Arial"/>
                <w:i/>
                <w:sz w:val="18"/>
                <w:szCs w:val="18"/>
              </w:rPr>
            </w:pPr>
          </w:p>
          <w:p w:rsidR="004B3CF5" w:rsidRDefault="004B3CF5" w:rsidP="004B3CF5">
            <w:pPr>
              <w:tabs>
                <w:tab w:val="left" w:pos="460"/>
              </w:tabs>
              <w:spacing w:line="300" w:lineRule="exact"/>
              <w:rPr>
                <w:rFonts w:ascii="Arial" w:hAnsi="Arial" w:cs="Arial"/>
                <w:i/>
                <w:sz w:val="18"/>
                <w:szCs w:val="18"/>
              </w:rPr>
            </w:pPr>
          </w:p>
          <w:p w:rsidR="004B3CF5" w:rsidRDefault="004B3CF5" w:rsidP="004B3CF5">
            <w:pPr>
              <w:tabs>
                <w:tab w:val="left" w:pos="460"/>
              </w:tabs>
              <w:spacing w:line="300" w:lineRule="exact"/>
              <w:rPr>
                <w:rFonts w:ascii="Arial" w:hAnsi="Arial" w:cs="Arial"/>
                <w:i/>
                <w:sz w:val="18"/>
                <w:szCs w:val="18"/>
              </w:rPr>
            </w:pPr>
          </w:p>
          <w:p w:rsidR="004B3CF5" w:rsidRDefault="004B3CF5" w:rsidP="00753392">
            <w:pPr>
              <w:rPr>
                <w:rFonts w:ascii="Arial" w:hAnsi="Arial" w:cs="Arial"/>
                <w:i/>
                <w:sz w:val="18"/>
                <w:szCs w:val="18"/>
              </w:rPr>
            </w:pPr>
          </w:p>
          <w:p w:rsidR="004B3CF5" w:rsidRPr="00753392" w:rsidRDefault="004B3CF5" w:rsidP="00753392">
            <w:pPr>
              <w:rPr>
                <w:rFonts w:ascii="Arial" w:hAnsi="Arial" w:cs="Arial"/>
                <w:i/>
                <w:sz w:val="18"/>
                <w:szCs w:val="18"/>
              </w:rPr>
            </w:pPr>
          </w:p>
        </w:tc>
        <w:tc>
          <w:tcPr>
            <w:tcW w:w="813" w:type="dxa"/>
            <w:tcBorders>
              <w:top w:val="single" w:sz="6" w:space="0" w:color="auto"/>
              <w:left w:val="nil"/>
              <w:bottom w:val="single" w:sz="4" w:space="0" w:color="auto"/>
              <w:right w:val="single" w:sz="4" w:space="0" w:color="auto"/>
            </w:tcBorders>
          </w:tcPr>
          <w:p w:rsidR="004A4708" w:rsidRPr="006F70E3" w:rsidRDefault="00386E1F" w:rsidP="006130AB">
            <w:pPr>
              <w:spacing w:line="300" w:lineRule="exact"/>
              <w:rPr>
                <w:rFonts w:ascii="Arial" w:hAnsi="Arial" w:cs="Arial"/>
                <w:sz w:val="18"/>
                <w:szCs w:val="18"/>
              </w:rPr>
            </w:pPr>
            <w:r>
              <w:rPr>
                <w:rFonts w:ascii="Arial" w:hAnsi="Arial" w:cs="Arial"/>
                <w:sz w:val="18"/>
                <w:szCs w:val="18"/>
              </w:rPr>
              <w:lastRenderedPageBreak/>
              <w:fldChar w:fldCharType="begin">
                <w:ffData>
                  <w:name w:val="Kontrollkästchen7"/>
                  <w:enabled/>
                  <w:calcOnExit w:val="0"/>
                  <w:checkBox>
                    <w:sizeAuto/>
                    <w:default w:val="0"/>
                  </w:checkBox>
                </w:ffData>
              </w:fldChar>
            </w:r>
            <w:bookmarkStart w:id="8" w:name="Kontrollkästchen7"/>
            <w:r>
              <w:rPr>
                <w:rFonts w:ascii="Arial" w:hAnsi="Arial" w:cs="Arial"/>
                <w:sz w:val="18"/>
                <w:szCs w:val="18"/>
              </w:rPr>
              <w:instrText xml:space="preserve"> FORMCHECKBOX </w:instrText>
            </w:r>
            <w:r w:rsidR="004C12B5">
              <w:rPr>
                <w:rFonts w:ascii="Arial" w:hAnsi="Arial" w:cs="Arial"/>
                <w:sz w:val="18"/>
                <w:szCs w:val="18"/>
              </w:rPr>
            </w:r>
            <w:r w:rsidR="004C12B5">
              <w:rPr>
                <w:rFonts w:ascii="Arial" w:hAnsi="Arial" w:cs="Arial"/>
                <w:sz w:val="18"/>
                <w:szCs w:val="18"/>
              </w:rPr>
              <w:fldChar w:fldCharType="separate"/>
            </w:r>
            <w:r>
              <w:rPr>
                <w:rFonts w:ascii="Arial" w:hAnsi="Arial" w:cs="Arial"/>
                <w:sz w:val="18"/>
                <w:szCs w:val="18"/>
              </w:rPr>
              <w:fldChar w:fldCharType="end"/>
            </w:r>
            <w:bookmarkEnd w:id="8"/>
          </w:p>
        </w:tc>
      </w:tr>
    </w:tbl>
    <w:p w:rsidR="00753392" w:rsidRDefault="00753392">
      <w:r>
        <w:br w:type="page"/>
      </w:r>
    </w:p>
    <w:tbl>
      <w:tblPr>
        <w:tblW w:w="10349" w:type="dxa"/>
        <w:jc w:val="center"/>
        <w:tblLayout w:type="fixed"/>
        <w:tblCellMar>
          <w:left w:w="70" w:type="dxa"/>
          <w:right w:w="70" w:type="dxa"/>
        </w:tblCellMar>
        <w:tblLook w:val="0000" w:firstRow="0" w:lastRow="0" w:firstColumn="0" w:lastColumn="0" w:noHBand="0" w:noVBand="0"/>
      </w:tblPr>
      <w:tblGrid>
        <w:gridCol w:w="426"/>
        <w:gridCol w:w="9923"/>
      </w:tblGrid>
      <w:tr w:rsidR="00753392" w:rsidRPr="00781EC8" w:rsidTr="007C5A68">
        <w:trPr>
          <w:jc w:val="center"/>
        </w:trPr>
        <w:tc>
          <w:tcPr>
            <w:tcW w:w="426" w:type="dxa"/>
            <w:tcBorders>
              <w:top w:val="single" w:sz="18" w:space="0" w:color="auto"/>
              <w:left w:val="single" w:sz="6" w:space="0" w:color="auto"/>
            </w:tcBorders>
            <w:vAlign w:val="center"/>
          </w:tcPr>
          <w:p w:rsidR="00753392" w:rsidRPr="00A954A1" w:rsidRDefault="00753392" w:rsidP="000126B1">
            <w:pPr>
              <w:rPr>
                <w:rFonts w:ascii="Arial" w:hAnsi="Arial" w:cs="Arial"/>
                <w:b/>
                <w:sz w:val="18"/>
              </w:rPr>
            </w:pPr>
            <w:r>
              <w:rPr>
                <w:rFonts w:ascii="Arial" w:hAnsi="Arial" w:cs="Arial"/>
                <w:b/>
                <w:sz w:val="18"/>
              </w:rPr>
              <w:t>6</w:t>
            </w:r>
          </w:p>
        </w:tc>
        <w:tc>
          <w:tcPr>
            <w:tcW w:w="9923" w:type="dxa"/>
            <w:tcBorders>
              <w:top w:val="single" w:sz="18" w:space="0" w:color="auto"/>
              <w:bottom w:val="single" w:sz="4" w:space="0" w:color="auto"/>
              <w:right w:val="single" w:sz="4" w:space="0" w:color="auto"/>
            </w:tcBorders>
            <w:vAlign w:val="center"/>
          </w:tcPr>
          <w:p w:rsidR="00753392" w:rsidRPr="006F70E3" w:rsidRDefault="00753392" w:rsidP="006130AB">
            <w:pPr>
              <w:spacing w:line="300" w:lineRule="exact"/>
              <w:rPr>
                <w:rFonts w:ascii="Arial" w:hAnsi="Arial" w:cs="Arial"/>
                <w:sz w:val="18"/>
                <w:szCs w:val="18"/>
              </w:rPr>
            </w:pPr>
            <w:r w:rsidRPr="00753392">
              <w:rPr>
                <w:rFonts w:ascii="Arial" w:hAnsi="Arial" w:cs="Arial"/>
                <w:b/>
                <w:sz w:val="18"/>
                <w:szCs w:val="18"/>
              </w:rPr>
              <w:t>Bericht über die Rettungstat</w:t>
            </w:r>
          </w:p>
        </w:tc>
      </w:tr>
      <w:tr w:rsidR="00753392" w:rsidRPr="00781EC8" w:rsidTr="007C5A68">
        <w:trPr>
          <w:jc w:val="center"/>
        </w:trPr>
        <w:tc>
          <w:tcPr>
            <w:tcW w:w="426" w:type="dxa"/>
            <w:tcBorders>
              <w:left w:val="single" w:sz="6" w:space="0" w:color="auto"/>
            </w:tcBorders>
            <w:vAlign w:val="center"/>
          </w:tcPr>
          <w:p w:rsidR="00753392" w:rsidRPr="00A954A1" w:rsidRDefault="00753392" w:rsidP="000126B1">
            <w:pPr>
              <w:rPr>
                <w:rFonts w:ascii="Arial" w:hAnsi="Arial" w:cs="Arial"/>
                <w:b/>
                <w:sz w:val="18"/>
              </w:rPr>
            </w:pPr>
          </w:p>
        </w:tc>
        <w:tc>
          <w:tcPr>
            <w:tcW w:w="9923" w:type="dxa"/>
            <w:tcBorders>
              <w:top w:val="single" w:sz="4" w:space="0" w:color="auto"/>
              <w:left w:val="single" w:sz="6" w:space="0" w:color="auto"/>
              <w:bottom w:val="single" w:sz="6" w:space="0" w:color="auto"/>
              <w:right w:val="single" w:sz="4" w:space="0" w:color="auto"/>
            </w:tcBorders>
            <w:vAlign w:val="center"/>
          </w:tcPr>
          <w:p w:rsidR="00753392" w:rsidRPr="00753392" w:rsidRDefault="00753392" w:rsidP="00753392">
            <w:pPr>
              <w:tabs>
                <w:tab w:val="left" w:pos="295"/>
              </w:tabs>
              <w:spacing w:line="300" w:lineRule="exact"/>
              <w:ind w:left="295" w:hanging="295"/>
              <w:rPr>
                <w:rFonts w:ascii="Arial" w:hAnsi="Arial" w:cs="Arial"/>
                <w:sz w:val="18"/>
                <w:szCs w:val="18"/>
              </w:rPr>
            </w:pPr>
            <w:r w:rsidRPr="00753392">
              <w:rPr>
                <w:rFonts w:ascii="Arial" w:hAnsi="Arial" w:cs="Arial"/>
                <w:sz w:val="18"/>
                <w:szCs w:val="18"/>
              </w:rPr>
              <w:t>-</w:t>
            </w:r>
            <w:r w:rsidRPr="00753392">
              <w:rPr>
                <w:rFonts w:ascii="Arial" w:hAnsi="Arial" w:cs="Arial"/>
                <w:sz w:val="18"/>
                <w:szCs w:val="18"/>
              </w:rPr>
              <w:tab/>
              <w:t>eingehende Darstellung der Rettungstat unter Begründung des Vorschlags und detaillierten Angaben wie Ort, Tag, Stunden. Bei mehreren rettenden Personen ist anzugeben, welchen genauen Beitrag jede einzelne Person an der Rettungstat geleistet hat.</w:t>
            </w:r>
          </w:p>
          <w:p w:rsidR="00753392" w:rsidRPr="00753392" w:rsidRDefault="00753392" w:rsidP="00753392">
            <w:pPr>
              <w:tabs>
                <w:tab w:val="left" w:pos="295"/>
              </w:tabs>
              <w:spacing w:line="300" w:lineRule="exact"/>
              <w:ind w:left="295" w:hanging="295"/>
              <w:rPr>
                <w:rFonts w:ascii="Arial" w:hAnsi="Arial" w:cs="Arial"/>
                <w:i/>
                <w:sz w:val="18"/>
                <w:szCs w:val="18"/>
              </w:rPr>
            </w:pPr>
            <w:r w:rsidRPr="00753392">
              <w:rPr>
                <w:rFonts w:ascii="Arial" w:hAnsi="Arial" w:cs="Arial"/>
                <w:sz w:val="18"/>
                <w:szCs w:val="18"/>
              </w:rPr>
              <w:t>Dem Bericht sind Ermittlungsakten wie Polizeibericht, Bericht der Feuerwehr und Presseartikel beizufügen.</w:t>
            </w:r>
          </w:p>
          <w:p w:rsidR="00753392" w:rsidRDefault="00753392" w:rsidP="00753392">
            <w:pPr>
              <w:tabs>
                <w:tab w:val="left" w:pos="0"/>
              </w:tabs>
              <w:rPr>
                <w:rFonts w:ascii="Arial" w:hAnsi="Arial" w:cs="Arial"/>
                <w:i/>
                <w:sz w:val="18"/>
                <w:szCs w:val="18"/>
              </w:rPr>
            </w:pPr>
          </w:p>
          <w:p w:rsidR="00753392" w:rsidRPr="00753392" w:rsidRDefault="00753392" w:rsidP="00753392">
            <w:pPr>
              <w:tabs>
                <w:tab w:val="left" w:pos="0"/>
              </w:tabs>
              <w:rPr>
                <w:rFonts w:ascii="Arial" w:hAnsi="Arial" w:cs="Arial"/>
                <w:i/>
                <w:sz w:val="18"/>
                <w:szCs w:val="18"/>
              </w:rPr>
            </w:pPr>
            <w:r w:rsidRPr="00753392">
              <w:rPr>
                <w:rFonts w:ascii="Arial" w:hAnsi="Arial" w:cs="Arial"/>
                <w:i/>
                <w:sz w:val="18"/>
                <w:szCs w:val="18"/>
              </w:rPr>
              <w:t>Auf die angefügten Richtlinien des Innenministeriums über die staatliche Ehrung von Lebensrettern vom 2</w:t>
            </w:r>
            <w:r w:rsidR="00D330D6">
              <w:rPr>
                <w:rFonts w:ascii="Arial" w:hAnsi="Arial" w:cs="Arial"/>
                <w:i/>
                <w:sz w:val="18"/>
                <w:szCs w:val="18"/>
              </w:rPr>
              <w:t>2. Dezember 1998 (GABl. Nr. 4, S.</w:t>
            </w:r>
            <w:r w:rsidRPr="00753392">
              <w:rPr>
                <w:rFonts w:ascii="Arial" w:hAnsi="Arial" w:cs="Arial"/>
                <w:i/>
                <w:sz w:val="18"/>
                <w:szCs w:val="18"/>
              </w:rPr>
              <w:t xml:space="preserve"> 173 vom 26.02.1999) – insbesondere deren Anlage „Angaben zum Bericht über die Rettung von Menschen aus Lebensgefahr“ – wird hingewiesen.</w:t>
            </w:r>
          </w:p>
        </w:tc>
      </w:tr>
      <w:tr w:rsidR="00F03A6F" w:rsidRPr="00781EC8" w:rsidTr="00EA4F82">
        <w:trPr>
          <w:trHeight w:val="2745"/>
          <w:jc w:val="center"/>
        </w:trPr>
        <w:tc>
          <w:tcPr>
            <w:tcW w:w="426" w:type="dxa"/>
            <w:tcBorders>
              <w:left w:val="single" w:sz="6" w:space="0" w:color="auto"/>
              <w:bottom w:val="single" w:sz="6" w:space="0" w:color="auto"/>
            </w:tcBorders>
            <w:vAlign w:val="center"/>
          </w:tcPr>
          <w:p w:rsidR="00F03A6F" w:rsidRPr="00A954A1" w:rsidRDefault="00F03A6F" w:rsidP="000126B1">
            <w:pPr>
              <w:rPr>
                <w:rFonts w:ascii="Arial" w:hAnsi="Arial" w:cs="Arial"/>
                <w:b/>
                <w:sz w:val="18"/>
              </w:rPr>
            </w:pPr>
          </w:p>
        </w:tc>
        <w:tc>
          <w:tcPr>
            <w:tcW w:w="9923" w:type="dxa"/>
            <w:tcBorders>
              <w:top w:val="single" w:sz="6" w:space="0" w:color="auto"/>
              <w:left w:val="single" w:sz="6" w:space="0" w:color="auto"/>
              <w:bottom w:val="single" w:sz="6" w:space="0" w:color="auto"/>
              <w:right w:val="single" w:sz="4" w:space="0" w:color="auto"/>
            </w:tcBorders>
            <w:vAlign w:val="center"/>
          </w:tcPr>
          <w:p w:rsidR="00F03A6F"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Pr="006F70E3" w:rsidRDefault="00F03A6F" w:rsidP="006130AB">
            <w:pPr>
              <w:spacing w:line="300" w:lineRule="exact"/>
              <w:rPr>
                <w:rFonts w:ascii="Arial" w:hAnsi="Arial" w:cs="Arial"/>
                <w:sz w:val="18"/>
                <w:szCs w:val="18"/>
              </w:rPr>
            </w:pPr>
          </w:p>
        </w:tc>
      </w:tr>
    </w:tbl>
    <w:p w:rsidR="002B130E" w:rsidRDefault="002B130E">
      <w:pPr>
        <w:rPr>
          <w:rFonts w:ascii="Arial" w:hAnsi="Arial" w:cs="Arial"/>
        </w:rPr>
        <w:sectPr w:rsidR="002B130E" w:rsidSect="003B418D">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pPr>
    </w:p>
    <w:p w:rsidR="002B130E" w:rsidRDefault="002B130E">
      <w:pPr>
        <w:pStyle w:val="CM6"/>
        <w:spacing w:after="360" w:line="360" w:lineRule="atLeast"/>
        <w:jc w:val="center"/>
        <w:rPr>
          <w:rFonts w:cs="KLOEKN+Arial,Bold"/>
          <w:color w:val="000000"/>
          <w:sz w:val="23"/>
          <w:szCs w:val="23"/>
        </w:rPr>
      </w:pPr>
      <w:r>
        <w:rPr>
          <w:rFonts w:cs="KLOEKN+Arial,Bold"/>
          <w:b/>
          <w:bCs/>
          <w:color w:val="000000"/>
          <w:sz w:val="23"/>
          <w:szCs w:val="23"/>
        </w:rPr>
        <w:lastRenderedPageBreak/>
        <w:t xml:space="preserve">Richtlinien des Innenministeriums über die staatliche Ehrung von Lebensrettern </w:t>
      </w:r>
    </w:p>
    <w:p w:rsidR="002B130E" w:rsidRDefault="002B130E">
      <w:pPr>
        <w:pStyle w:val="CM6"/>
        <w:spacing w:after="360" w:line="360" w:lineRule="atLeast"/>
        <w:jc w:val="center"/>
        <w:rPr>
          <w:rFonts w:ascii="KLOEMO+Arial" w:hAnsi="KLOEMO+Arial" w:cs="KLOEMO+Arial"/>
          <w:color w:val="000000"/>
          <w:sz w:val="23"/>
          <w:szCs w:val="23"/>
        </w:rPr>
      </w:pPr>
      <w:r>
        <w:rPr>
          <w:rFonts w:ascii="KLOEMO+Arial" w:hAnsi="KLOEMO+Arial" w:cs="KLOEMO+Arial"/>
          <w:color w:val="000000"/>
          <w:sz w:val="23"/>
          <w:szCs w:val="23"/>
        </w:rPr>
        <w:t xml:space="preserve">Vom 22.12.1998 (GABl. 1999 S. 173) </w:t>
      </w:r>
    </w:p>
    <w:p w:rsidR="002B130E" w:rsidRDefault="002B130E">
      <w:pPr>
        <w:pStyle w:val="CM7"/>
        <w:spacing w:after="720" w:line="360" w:lineRule="atLeast"/>
        <w:jc w:val="both"/>
        <w:rPr>
          <w:rFonts w:ascii="KLOEMO+Arial" w:hAnsi="KLOEMO+Arial" w:cs="KLOEMO+Arial"/>
          <w:color w:val="000000"/>
          <w:sz w:val="23"/>
          <w:szCs w:val="23"/>
        </w:rPr>
      </w:pPr>
      <w:r>
        <w:rPr>
          <w:rFonts w:ascii="KLOEMO+Arial" w:hAnsi="KLOEMO+Arial" w:cs="KLOEMO+Arial"/>
          <w:color w:val="000000"/>
          <w:sz w:val="23"/>
          <w:szCs w:val="23"/>
        </w:rPr>
        <w:t xml:space="preserve">Das Innenministerium legt im Einvernehmen mit dem Staatsministerium folgende Grundsätze für die staatliche Ehrung von Lebensrettern und Lebensretterinnen, deren Rettungstat einen besonderen Bezug zu Baden-Württemberg hat, fest: </w:t>
      </w:r>
    </w:p>
    <w:p w:rsidR="002B130E" w:rsidRDefault="002B130E">
      <w:pPr>
        <w:pStyle w:val="Default"/>
        <w:rPr>
          <w:rFonts w:ascii="KLOEMO+Arial" w:hAnsi="KLOEMO+Arial" w:cs="KLOEMO+Arial"/>
          <w:sz w:val="23"/>
          <w:szCs w:val="23"/>
        </w:rPr>
      </w:pPr>
      <w:r>
        <w:rPr>
          <w:rFonts w:ascii="KLOEMO+Arial" w:hAnsi="KLOEMO+Arial" w:cs="KLOEMO+Arial"/>
          <w:sz w:val="23"/>
          <w:szCs w:val="23"/>
        </w:rPr>
        <w:t xml:space="preserve"> </w:t>
      </w:r>
    </w:p>
    <w:p w:rsidR="002B130E" w:rsidRDefault="002B130E" w:rsidP="00EF2DB4">
      <w:pPr>
        <w:pStyle w:val="CM6"/>
        <w:spacing w:after="360" w:line="360" w:lineRule="atLeast"/>
        <w:jc w:val="both"/>
        <w:rPr>
          <w:rFonts w:cs="KLOEKN+Arial,Bold"/>
          <w:color w:val="000000"/>
          <w:sz w:val="23"/>
          <w:szCs w:val="23"/>
        </w:rPr>
      </w:pPr>
      <w:r>
        <w:rPr>
          <w:rFonts w:cs="KLOEKN+Arial,Bold"/>
          <w:b/>
          <w:bCs/>
          <w:color w:val="000000"/>
          <w:sz w:val="23"/>
          <w:szCs w:val="23"/>
        </w:rPr>
        <w:t xml:space="preserve">1 </w:t>
      </w:r>
      <w:r>
        <w:rPr>
          <w:rFonts w:cs="KLOEKN+Arial,Bold"/>
          <w:b/>
          <w:bCs/>
          <w:color w:val="000000"/>
          <w:sz w:val="23"/>
          <w:szCs w:val="23"/>
        </w:rPr>
        <w:tab/>
        <w:t xml:space="preserve">Allgemeines </w:t>
      </w:r>
    </w:p>
    <w:p w:rsidR="002B130E" w:rsidRDefault="002B130E" w:rsidP="00EF2DB4">
      <w:pPr>
        <w:pStyle w:val="CM7"/>
        <w:spacing w:after="720" w:line="360" w:lineRule="atLeast"/>
        <w:ind w:left="709"/>
        <w:jc w:val="both"/>
        <w:rPr>
          <w:rFonts w:ascii="KLOEMO+Arial" w:hAnsi="KLOEMO+Arial" w:cs="KLOEMO+Arial"/>
          <w:color w:val="000000"/>
          <w:sz w:val="23"/>
          <w:szCs w:val="23"/>
        </w:rPr>
      </w:pPr>
      <w:r>
        <w:rPr>
          <w:rFonts w:ascii="KLOEMO+Arial" w:hAnsi="KLOEMO+Arial" w:cs="KLOEMO+Arial"/>
          <w:color w:val="000000"/>
          <w:sz w:val="23"/>
          <w:szCs w:val="23"/>
        </w:rPr>
        <w:t>Für die Rettung eines Menschen aus Lebensgefahr können als staatliche Eh</w:t>
      </w:r>
      <w:r>
        <w:rPr>
          <w:rFonts w:ascii="KLOEMO+Arial" w:hAnsi="KLOEMO+Arial" w:cs="KLOEMO+Arial"/>
          <w:color w:val="000000"/>
          <w:sz w:val="23"/>
          <w:szCs w:val="23"/>
        </w:rPr>
        <w:softHyphen/>
        <w:t>rung die Rettungsmedaille verliehen oder eine öffentliche Anerkennung aus</w:t>
      </w:r>
      <w:r>
        <w:rPr>
          <w:rFonts w:ascii="KLOEMO+Arial" w:hAnsi="KLOEMO+Arial" w:cs="KLOEMO+Arial"/>
          <w:color w:val="000000"/>
          <w:sz w:val="23"/>
          <w:szCs w:val="23"/>
        </w:rPr>
        <w:softHyphen/>
        <w:t>gesprochen werden. Daneben können ein Geldbetrag als Ehrengabe, ein Ausgleich für erhebliche Sachschäden und an Personen unter 18 Jahren ein Sachgeschenk bewilligt werden. Über die Ehrung wird eine Urkunde des Mi</w:t>
      </w:r>
      <w:r>
        <w:rPr>
          <w:rFonts w:ascii="KLOEMO+Arial" w:hAnsi="KLOEMO+Arial" w:cs="KLOEMO+Arial"/>
          <w:color w:val="000000"/>
          <w:sz w:val="23"/>
          <w:szCs w:val="23"/>
        </w:rPr>
        <w:softHyphen/>
        <w:t>nisterpräsidenten ausgefertigt. Die Ehrung wird öffentlich bekannt gemacht. Die Art der Ehrung richtet sich nach der Gefährlichkeit der Rettung. Über die Verleihung der Rettungsmedaille, die öffentliche Anerkennung, die Eh</w:t>
      </w:r>
      <w:r>
        <w:rPr>
          <w:rFonts w:ascii="KLOEMO+Arial" w:hAnsi="KLOEMO+Arial" w:cs="KLOEMO+Arial"/>
          <w:color w:val="000000"/>
          <w:sz w:val="23"/>
          <w:szCs w:val="23"/>
        </w:rPr>
        <w:softHyphen/>
        <w:t>rengabe, den Schadensausgleich und das Sachgeschenk entscheidet der Mi</w:t>
      </w:r>
      <w:r>
        <w:rPr>
          <w:rFonts w:ascii="KLOEMO+Arial" w:hAnsi="KLOEMO+Arial" w:cs="KLOEMO+Arial"/>
          <w:color w:val="000000"/>
          <w:sz w:val="23"/>
          <w:szCs w:val="23"/>
        </w:rPr>
        <w:softHyphen/>
        <w:t xml:space="preserve">nisterpräsident auf Vorschlag des Innenministeriums. Auf eine Ehrung nach diesen Richtlinien besteht kein Rechtsanspruch. </w:t>
      </w:r>
    </w:p>
    <w:p w:rsidR="002B130E" w:rsidRDefault="002B130E">
      <w:pPr>
        <w:pStyle w:val="Default"/>
        <w:rPr>
          <w:rFonts w:cs="Times New Roman"/>
          <w:color w:val="auto"/>
        </w:rPr>
      </w:pPr>
    </w:p>
    <w:p w:rsidR="002B130E" w:rsidRDefault="002B130E">
      <w:pPr>
        <w:pStyle w:val="Default"/>
        <w:rPr>
          <w:rFonts w:cs="Times New Roman"/>
          <w:color w:val="auto"/>
        </w:rPr>
      </w:pPr>
      <w:r>
        <w:rPr>
          <w:rFonts w:cs="Times New Roman"/>
          <w:color w:val="auto"/>
        </w:rPr>
        <w:t xml:space="preserve"> </w:t>
      </w:r>
    </w:p>
    <w:p w:rsidR="002B130E" w:rsidRDefault="002B130E" w:rsidP="00EF2DB4">
      <w:pPr>
        <w:pStyle w:val="CM6"/>
        <w:spacing w:after="360" w:line="360" w:lineRule="atLeast"/>
        <w:jc w:val="both"/>
        <w:rPr>
          <w:sz w:val="23"/>
          <w:szCs w:val="23"/>
        </w:rPr>
      </w:pPr>
      <w:r>
        <w:rPr>
          <w:b/>
          <w:bCs/>
          <w:sz w:val="23"/>
          <w:szCs w:val="23"/>
        </w:rPr>
        <w:t xml:space="preserve">2 </w:t>
      </w:r>
      <w:r>
        <w:rPr>
          <w:b/>
          <w:bCs/>
          <w:sz w:val="23"/>
          <w:szCs w:val="23"/>
        </w:rPr>
        <w:tab/>
        <w:t xml:space="preserve">Ehrung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2.1 </w:t>
      </w:r>
      <w:r>
        <w:rPr>
          <w:rFonts w:ascii="KLOEMO+Arial" w:hAnsi="KLOEMO+Arial" w:cs="KLOEMO+Arial"/>
          <w:sz w:val="23"/>
          <w:szCs w:val="23"/>
        </w:rPr>
        <w:tab/>
      </w:r>
      <w:r>
        <w:rPr>
          <w:rFonts w:ascii="KLOEPP+Arial,Italic" w:hAnsi="KLOEPP+Arial,Italic" w:cs="KLOEPP+Arial,Italic"/>
          <w:sz w:val="23"/>
          <w:szCs w:val="23"/>
        </w:rPr>
        <w:t xml:space="preserve">Rettungsmedaille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2.1.1 </w:t>
      </w:r>
      <w:r>
        <w:rPr>
          <w:rFonts w:ascii="KLOEMO+Arial" w:hAnsi="KLOEMO+Arial" w:cs="KLOEMO+Arial"/>
          <w:sz w:val="23"/>
          <w:szCs w:val="23"/>
        </w:rPr>
        <w:tab/>
        <w:t>Die Rettungsmedaille kann an Personen verliehen werden, die unter beson</w:t>
      </w:r>
      <w:r>
        <w:rPr>
          <w:rFonts w:ascii="KLOEMO+Arial" w:hAnsi="KLOEMO+Arial" w:cs="KLOEMO+Arial"/>
          <w:sz w:val="23"/>
          <w:szCs w:val="23"/>
        </w:rPr>
        <w:softHyphen/>
        <w:t xml:space="preserve">ders schwierigen, mit Gefahr für das eigene Leben verbundenen, Umständen Menschen aus Lebensgefahr gerettet haben. </w:t>
      </w:r>
    </w:p>
    <w:p w:rsidR="002B130E" w:rsidRDefault="002B130E" w:rsidP="00EF2DB4">
      <w:pPr>
        <w:pStyle w:val="CM6"/>
        <w:spacing w:after="360" w:line="360" w:lineRule="atLeast"/>
        <w:jc w:val="both"/>
        <w:rPr>
          <w:rFonts w:ascii="KLOEMO+Arial" w:hAnsi="KLOEMO+Arial" w:cs="KLOEMO+Arial"/>
          <w:sz w:val="23"/>
          <w:szCs w:val="23"/>
        </w:rPr>
      </w:pPr>
      <w:r>
        <w:rPr>
          <w:rFonts w:ascii="KLOEMO+Arial" w:hAnsi="KLOEMO+Arial" w:cs="KLOEMO+Arial"/>
          <w:sz w:val="23"/>
          <w:szCs w:val="23"/>
        </w:rPr>
        <w:t xml:space="preserve">2.1.2 </w:t>
      </w:r>
      <w:r>
        <w:rPr>
          <w:rFonts w:ascii="KLOEMO+Arial" w:hAnsi="KLOEMO+Arial" w:cs="KLOEMO+Arial"/>
          <w:sz w:val="23"/>
          <w:szCs w:val="23"/>
        </w:rPr>
        <w:tab/>
        <w:t xml:space="preserve">Die Rettungsmedaille kann nur einmal verliehen werden. </w:t>
      </w:r>
    </w:p>
    <w:p w:rsidR="002B130E" w:rsidRDefault="002B130E" w:rsidP="00EF2DB4">
      <w:pPr>
        <w:pStyle w:val="CM2"/>
        <w:ind w:left="709" w:hanging="710"/>
        <w:jc w:val="both"/>
        <w:rPr>
          <w:rFonts w:ascii="KLOEMO+Arial" w:hAnsi="KLOEMO+Arial" w:cs="KLOEMO+Arial"/>
          <w:sz w:val="23"/>
          <w:szCs w:val="23"/>
        </w:rPr>
      </w:pPr>
      <w:r>
        <w:rPr>
          <w:rFonts w:ascii="KLOEMO+Arial" w:hAnsi="KLOEMO+Arial" w:cs="KLOEMO+Arial"/>
          <w:sz w:val="23"/>
          <w:szCs w:val="23"/>
        </w:rPr>
        <w:t xml:space="preserve">2.1.3 </w:t>
      </w:r>
      <w:r>
        <w:rPr>
          <w:rFonts w:ascii="KLOEMO+Arial" w:hAnsi="KLOEMO+Arial" w:cs="KLOEMO+Arial"/>
          <w:sz w:val="23"/>
          <w:szCs w:val="23"/>
        </w:rPr>
        <w:tab/>
        <w:t xml:space="preserve">Hat eine Person im ursächlichen Zusammenhang mit ihrer Rettungstat ihr Leben verloren, so kann ihr die Rettungsmedaille nach ihrem Tode verliehen werden. </w:t>
      </w:r>
    </w:p>
    <w:p w:rsidR="002B130E" w:rsidRDefault="002B130E" w:rsidP="00EF2DB4">
      <w:pPr>
        <w:pStyle w:val="CM6"/>
        <w:pageBreakBefore/>
        <w:spacing w:after="360"/>
        <w:rPr>
          <w:rFonts w:ascii="KLOEPP+Arial,Italic" w:hAnsi="KLOEPP+Arial,Italic" w:cs="KLOEPP+Arial,Italic"/>
          <w:sz w:val="23"/>
          <w:szCs w:val="23"/>
        </w:rPr>
      </w:pPr>
      <w:r>
        <w:rPr>
          <w:rFonts w:ascii="KLOEPP+Arial,Italic" w:hAnsi="KLOEPP+Arial,Italic" w:cs="KLOEPP+Arial,Italic"/>
          <w:sz w:val="23"/>
          <w:szCs w:val="23"/>
        </w:rPr>
        <w:lastRenderedPageBreak/>
        <w:t>2.2</w:t>
      </w:r>
      <w:r>
        <w:rPr>
          <w:rFonts w:ascii="KLOEPP+Arial,Italic" w:hAnsi="KLOEPP+Arial,Italic" w:cs="KLOEPP+Arial,Italic"/>
          <w:sz w:val="23"/>
          <w:szCs w:val="23"/>
        </w:rPr>
        <w:tab/>
        <w:t xml:space="preserve">Öffentliche Anerkennung </w:t>
      </w:r>
    </w:p>
    <w:p w:rsidR="002B130E" w:rsidRDefault="002B130E" w:rsidP="00EF2DB4">
      <w:pPr>
        <w:pStyle w:val="CM6"/>
        <w:spacing w:after="360" w:line="360" w:lineRule="atLeast"/>
        <w:ind w:left="709"/>
        <w:jc w:val="both"/>
        <w:rPr>
          <w:rFonts w:ascii="KLOEMO+Arial" w:hAnsi="KLOEMO+Arial" w:cs="KLOEMO+Arial"/>
          <w:sz w:val="23"/>
          <w:szCs w:val="23"/>
        </w:rPr>
      </w:pPr>
      <w:r>
        <w:rPr>
          <w:rFonts w:ascii="KLOEMO+Arial" w:hAnsi="KLOEMO+Arial" w:cs="KLOEMO+Arial"/>
          <w:sz w:val="23"/>
          <w:szCs w:val="23"/>
        </w:rPr>
        <w:t>Eine öffentliche Anerkennung kann ausgesprochen werden, wenn eine Ret</w:t>
      </w:r>
      <w:r>
        <w:rPr>
          <w:rFonts w:ascii="KLOEMO+Arial" w:hAnsi="KLOEMO+Arial" w:cs="KLOEMO+Arial"/>
          <w:sz w:val="23"/>
          <w:szCs w:val="23"/>
        </w:rPr>
        <w:softHyphen/>
        <w:t>tungstat zwar unter besonders schwierigen Umständen, aber ohne unmittel</w:t>
      </w:r>
      <w:r>
        <w:rPr>
          <w:rFonts w:ascii="KLOEMO+Arial" w:hAnsi="KLOEMO+Arial" w:cs="KLOEMO+Arial"/>
          <w:sz w:val="23"/>
          <w:szCs w:val="23"/>
        </w:rPr>
        <w:softHyphen/>
        <w:t xml:space="preserve">bare Gefahr für das eigene Leben ausgeführt worden oder ohne Erfolg geblieben ist.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2.3 </w:t>
      </w:r>
      <w:r>
        <w:rPr>
          <w:rFonts w:ascii="KLOEMO+Arial" w:hAnsi="KLOEMO+Arial" w:cs="KLOEMO+Arial"/>
          <w:sz w:val="23"/>
          <w:szCs w:val="23"/>
        </w:rPr>
        <w:tab/>
      </w:r>
      <w:r>
        <w:rPr>
          <w:rFonts w:ascii="KLOEPP+Arial,Italic" w:hAnsi="KLOEPP+Arial,Italic" w:cs="KLOEPP+Arial,Italic"/>
          <w:sz w:val="23"/>
          <w:szCs w:val="23"/>
        </w:rPr>
        <w:t xml:space="preserve">Ehrengabe </w:t>
      </w:r>
    </w:p>
    <w:p w:rsidR="002B130E" w:rsidRDefault="002B130E" w:rsidP="00EF2DB4">
      <w:pPr>
        <w:pStyle w:val="CM6"/>
        <w:spacing w:after="360" w:line="360" w:lineRule="atLeast"/>
        <w:rPr>
          <w:rFonts w:ascii="KLOEMO+Arial" w:hAnsi="KLOEMO+Arial" w:cs="KLOEMO+Arial"/>
          <w:sz w:val="23"/>
          <w:szCs w:val="23"/>
        </w:rPr>
      </w:pPr>
      <w:r>
        <w:rPr>
          <w:rFonts w:ascii="KLOEMO+Arial" w:hAnsi="KLOEMO+Arial" w:cs="KLOEMO+Arial"/>
          <w:sz w:val="23"/>
          <w:szCs w:val="23"/>
        </w:rPr>
        <w:tab/>
        <w:t xml:space="preserve">Neben der Ehrung kann ein Geldbetrag als Ehrengabe bewilligt werden.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2.4 </w:t>
      </w:r>
      <w:r>
        <w:rPr>
          <w:rFonts w:ascii="KLOEMO+Arial" w:hAnsi="KLOEMO+Arial" w:cs="KLOEMO+Arial"/>
          <w:sz w:val="23"/>
          <w:szCs w:val="23"/>
        </w:rPr>
        <w:tab/>
      </w:r>
      <w:r>
        <w:rPr>
          <w:rFonts w:ascii="KLOEPP+Arial,Italic" w:hAnsi="KLOEPP+Arial,Italic" w:cs="KLOEPP+Arial,Italic"/>
          <w:sz w:val="23"/>
          <w:szCs w:val="23"/>
        </w:rPr>
        <w:t xml:space="preserve">Sachgeschenk </w:t>
      </w:r>
    </w:p>
    <w:p w:rsidR="002B130E" w:rsidRDefault="002B130E" w:rsidP="00EF2DB4">
      <w:pPr>
        <w:pStyle w:val="CM6"/>
        <w:tabs>
          <w:tab w:val="left" w:pos="709"/>
        </w:tabs>
        <w:spacing w:after="360" w:line="360" w:lineRule="atLeast"/>
        <w:jc w:val="both"/>
        <w:rPr>
          <w:rFonts w:ascii="KLOEMO+Arial" w:hAnsi="KLOEMO+Arial" w:cs="KLOEMO+Arial"/>
          <w:sz w:val="23"/>
          <w:szCs w:val="23"/>
        </w:rPr>
      </w:pPr>
      <w:r>
        <w:rPr>
          <w:rFonts w:ascii="KLOEMO+Arial" w:hAnsi="KLOEMO+Arial" w:cs="KLOEMO+Arial"/>
          <w:sz w:val="23"/>
          <w:szCs w:val="23"/>
        </w:rPr>
        <w:tab/>
        <w:t>Personen unter 18 Jahren können neben der Ehrung ein Sachgeschenk er</w:t>
      </w:r>
      <w:r>
        <w:rPr>
          <w:rFonts w:ascii="KLOEMO+Arial" w:hAnsi="KLOEMO+Arial" w:cs="KLOEMO+Arial"/>
          <w:sz w:val="23"/>
          <w:szCs w:val="23"/>
        </w:rPr>
        <w:softHyphen/>
        <w:t xml:space="preserve">halten.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2.5 </w:t>
      </w:r>
      <w:r>
        <w:rPr>
          <w:rFonts w:ascii="KLOEMO+Arial" w:hAnsi="KLOEMO+Arial" w:cs="KLOEMO+Arial"/>
          <w:sz w:val="23"/>
          <w:szCs w:val="23"/>
        </w:rPr>
        <w:tab/>
      </w:r>
      <w:r>
        <w:rPr>
          <w:rFonts w:ascii="KLOEPP+Arial,Italic" w:hAnsi="KLOEPP+Arial,Italic" w:cs="KLOEPP+Arial,Italic"/>
          <w:sz w:val="23"/>
          <w:szCs w:val="23"/>
        </w:rPr>
        <w:t xml:space="preserve">Schadensausgleich </w:t>
      </w:r>
    </w:p>
    <w:p w:rsidR="002B130E" w:rsidRDefault="002B130E" w:rsidP="00EF2DB4">
      <w:pPr>
        <w:pStyle w:val="CM7"/>
        <w:spacing w:after="720" w:line="360" w:lineRule="atLeast"/>
        <w:ind w:left="709"/>
        <w:jc w:val="both"/>
        <w:rPr>
          <w:rFonts w:ascii="KLOEMO+Arial" w:hAnsi="KLOEMO+Arial" w:cs="KLOEMO+Arial"/>
          <w:sz w:val="23"/>
          <w:szCs w:val="23"/>
        </w:rPr>
      </w:pPr>
      <w:r>
        <w:rPr>
          <w:rFonts w:ascii="KLOEMO+Arial" w:hAnsi="KLOEMO+Arial" w:cs="KLOEMO+Arial"/>
          <w:sz w:val="23"/>
          <w:szCs w:val="23"/>
        </w:rPr>
        <w:t>Neben der Ehrung kann ein Ausgleich für infolge der Rettungstat erlittene, er</w:t>
      </w:r>
      <w:r>
        <w:rPr>
          <w:rFonts w:ascii="KLOEMO+Arial" w:hAnsi="KLOEMO+Arial" w:cs="KLOEMO+Arial"/>
          <w:sz w:val="23"/>
          <w:szCs w:val="23"/>
        </w:rPr>
        <w:softHyphen/>
        <w:t xml:space="preserve">hebliche Sachschäden gewährt werden. </w:t>
      </w:r>
    </w:p>
    <w:p w:rsidR="002B130E" w:rsidRDefault="002B130E">
      <w:pPr>
        <w:pStyle w:val="Default"/>
        <w:rPr>
          <w:rFonts w:cs="Times New Roman"/>
          <w:color w:val="auto"/>
        </w:rPr>
      </w:pPr>
    </w:p>
    <w:p w:rsidR="002B130E" w:rsidRDefault="002B130E" w:rsidP="00EF2DB4">
      <w:pPr>
        <w:pStyle w:val="CM6"/>
        <w:spacing w:after="360" w:line="360" w:lineRule="atLeast"/>
        <w:jc w:val="both"/>
        <w:rPr>
          <w:sz w:val="23"/>
          <w:szCs w:val="23"/>
        </w:rPr>
      </w:pPr>
      <w:r>
        <w:rPr>
          <w:b/>
          <w:bCs/>
          <w:sz w:val="23"/>
          <w:szCs w:val="23"/>
        </w:rPr>
        <w:t xml:space="preserve">3 </w:t>
      </w:r>
      <w:r>
        <w:rPr>
          <w:b/>
          <w:bCs/>
          <w:sz w:val="23"/>
          <w:szCs w:val="23"/>
        </w:rPr>
        <w:tab/>
        <w:t xml:space="preserve">Persönliche Voraussetzungen für eine Ehrung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3.1 </w:t>
      </w:r>
      <w:r>
        <w:rPr>
          <w:rFonts w:ascii="KLOEMO+Arial" w:hAnsi="KLOEMO+Arial" w:cs="KLOEMO+Arial"/>
          <w:sz w:val="23"/>
          <w:szCs w:val="23"/>
        </w:rPr>
        <w:tab/>
        <w:t xml:space="preserve">Personen, die bei der Lebensrettung in Ausübung ihrer beruflichen oder dienstlichen Pflicht gehandelt haben, erhalten nur dann eine Ehrung, wenn sie bei der Rettungstat über ihre beruflichen Pflichten hinaus gehandelt haben.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3.2 </w:t>
      </w:r>
      <w:r>
        <w:rPr>
          <w:rFonts w:ascii="KLOEMO+Arial" w:hAnsi="KLOEMO+Arial" w:cs="KLOEMO+Arial"/>
          <w:sz w:val="23"/>
          <w:szCs w:val="23"/>
        </w:rPr>
        <w:tab/>
        <w:t xml:space="preserve">Bei einer Verurteilung wegen eines Verbrechens oder Vergehens kann von einer Ehrung abgesehen werden. </w:t>
      </w:r>
    </w:p>
    <w:p w:rsidR="002B130E" w:rsidRDefault="002B130E" w:rsidP="00EF2DB4">
      <w:pPr>
        <w:pStyle w:val="CM2"/>
        <w:ind w:left="709" w:hanging="710"/>
        <w:jc w:val="both"/>
        <w:rPr>
          <w:rFonts w:ascii="KLOEMO+Arial" w:hAnsi="KLOEMO+Arial" w:cs="KLOEMO+Arial"/>
          <w:sz w:val="23"/>
          <w:szCs w:val="23"/>
        </w:rPr>
      </w:pPr>
      <w:r>
        <w:rPr>
          <w:rFonts w:ascii="KLOEMO+Arial" w:hAnsi="KLOEMO+Arial" w:cs="KLOEMO+Arial"/>
          <w:sz w:val="23"/>
          <w:szCs w:val="23"/>
        </w:rPr>
        <w:t xml:space="preserve">3.3 </w:t>
      </w:r>
      <w:r>
        <w:rPr>
          <w:rFonts w:ascii="KLOEMO+Arial" w:hAnsi="KLOEMO+Arial" w:cs="KLOEMO+Arial"/>
          <w:sz w:val="23"/>
          <w:szCs w:val="23"/>
        </w:rPr>
        <w:tab/>
        <w:t>Für eine Rettungstat außerhalb Baden-Württembergs kann eine Ehrung vor</w:t>
      </w:r>
      <w:r>
        <w:rPr>
          <w:rFonts w:ascii="KLOEMO+Arial" w:hAnsi="KLOEMO+Arial" w:cs="KLOEMO+Arial"/>
          <w:sz w:val="23"/>
          <w:szCs w:val="23"/>
        </w:rPr>
        <w:softHyphen/>
        <w:t xml:space="preserve">genommen werden, wenn keine Ehrung durch das Land erfolgt, in dem die Rettung ausgeführt wurde. </w:t>
      </w:r>
    </w:p>
    <w:p w:rsidR="002B130E" w:rsidRDefault="002B130E">
      <w:pPr>
        <w:pStyle w:val="Default"/>
        <w:rPr>
          <w:rFonts w:cs="Times New Roman"/>
          <w:color w:val="auto"/>
        </w:rPr>
      </w:pPr>
    </w:p>
    <w:p w:rsidR="002B130E" w:rsidRDefault="002B130E" w:rsidP="00EF2DB4">
      <w:pPr>
        <w:pStyle w:val="CM8"/>
        <w:pageBreakBefore/>
        <w:spacing w:after="382"/>
        <w:jc w:val="both"/>
        <w:rPr>
          <w:sz w:val="23"/>
          <w:szCs w:val="23"/>
        </w:rPr>
      </w:pPr>
      <w:r>
        <w:rPr>
          <w:b/>
          <w:bCs/>
          <w:sz w:val="23"/>
          <w:szCs w:val="23"/>
        </w:rPr>
        <w:lastRenderedPageBreak/>
        <w:t xml:space="preserve">4 </w:t>
      </w:r>
      <w:r>
        <w:rPr>
          <w:b/>
          <w:bCs/>
          <w:sz w:val="23"/>
          <w:szCs w:val="23"/>
        </w:rPr>
        <w:tab/>
        <w:t xml:space="preserve">Verfahren </w:t>
      </w:r>
    </w:p>
    <w:p w:rsidR="002B130E" w:rsidRDefault="002B130E" w:rsidP="00EF2DB4">
      <w:pPr>
        <w:pStyle w:val="CM6"/>
        <w:spacing w:after="360"/>
        <w:jc w:val="both"/>
        <w:rPr>
          <w:rFonts w:ascii="KLOEPP+Arial,Italic" w:hAnsi="KLOEPP+Arial,Italic" w:cs="KLOEPP+Arial,Italic"/>
          <w:sz w:val="23"/>
          <w:szCs w:val="23"/>
        </w:rPr>
      </w:pPr>
      <w:r>
        <w:rPr>
          <w:rFonts w:ascii="KLOEMO+Arial" w:hAnsi="KLOEMO+Arial" w:cs="KLOEMO+Arial"/>
          <w:sz w:val="23"/>
          <w:szCs w:val="23"/>
        </w:rPr>
        <w:t xml:space="preserve">4.1 </w:t>
      </w:r>
      <w:r>
        <w:rPr>
          <w:rFonts w:ascii="KLOEMO+Arial" w:hAnsi="KLOEMO+Arial" w:cs="KLOEMO+Arial"/>
          <w:sz w:val="23"/>
          <w:szCs w:val="23"/>
        </w:rPr>
        <w:tab/>
      </w:r>
      <w:r>
        <w:rPr>
          <w:rFonts w:ascii="KLOEPP+Arial,Italic" w:hAnsi="KLOEPP+Arial,Italic" w:cs="KLOEPP+Arial,Italic"/>
          <w:sz w:val="23"/>
          <w:szCs w:val="23"/>
        </w:rPr>
        <w:t xml:space="preserve">Antrag und Ermittlungen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4.1.1 </w:t>
      </w:r>
      <w:r>
        <w:rPr>
          <w:rFonts w:ascii="KLOEMO+Arial" w:hAnsi="KLOEMO+Arial" w:cs="KLOEMO+Arial"/>
          <w:sz w:val="23"/>
          <w:szCs w:val="23"/>
        </w:rPr>
        <w:tab/>
        <w:t>Zu jeder Rettung, für die eine Auszeichnung in Frage kommt, ermittelt das Bürgermeisteramt, auf dessen Gemeindegebiet die Rettung erfolgte, den Sachverhalt im Benehmen mit dem Bürgermeisteramt des Hauptwohnsitzes des Lebensretters oder der Lebensretterin und berichtet dem Innenministeri</w:t>
      </w:r>
      <w:r>
        <w:rPr>
          <w:rFonts w:ascii="KLOEMO+Arial" w:hAnsi="KLOEMO+Arial" w:cs="KLOEMO+Arial"/>
          <w:sz w:val="23"/>
          <w:szCs w:val="23"/>
        </w:rPr>
        <w:softHyphen/>
        <w:t xml:space="preserve">um vom Ergebnis der Ermittlungen.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4.1.2 </w:t>
      </w:r>
      <w:r>
        <w:rPr>
          <w:rFonts w:ascii="KLOEMO+Arial" w:hAnsi="KLOEMO+Arial" w:cs="KLOEMO+Arial"/>
          <w:sz w:val="23"/>
          <w:szCs w:val="23"/>
        </w:rPr>
        <w:tab/>
        <w:t xml:space="preserve">Ist die Rettungstat nicht in Baden-Württemberg durchgeführt worden, ermittelt und berichtet das Bürgermeisteramt der Gemeinde, in der die rettende Person ihren Hauptwohnsitz hat.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4.1.3 </w:t>
      </w:r>
      <w:r>
        <w:rPr>
          <w:rFonts w:ascii="KLOEMO+Arial" w:hAnsi="KLOEMO+Arial" w:cs="KLOEMO+Arial"/>
          <w:sz w:val="23"/>
          <w:szCs w:val="23"/>
        </w:rPr>
        <w:tab/>
        <w:t xml:space="preserve">Liegt die Rettungstat länger als zwei Jahre zurück, sind keine Ermittlungen mehr durchzuführen.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4.2 </w:t>
      </w:r>
      <w:r>
        <w:rPr>
          <w:rFonts w:ascii="KLOEMO+Arial" w:hAnsi="KLOEMO+Arial" w:cs="KLOEMO+Arial"/>
          <w:sz w:val="23"/>
          <w:szCs w:val="23"/>
        </w:rPr>
        <w:tab/>
      </w:r>
      <w:r>
        <w:rPr>
          <w:rFonts w:ascii="KLOEPP+Arial,Italic" w:hAnsi="KLOEPP+Arial,Italic" w:cs="KLOEPP+Arial,Italic"/>
          <w:sz w:val="23"/>
          <w:szCs w:val="23"/>
        </w:rPr>
        <w:t xml:space="preserve">Inhalt des Antrags </w:t>
      </w:r>
    </w:p>
    <w:p w:rsidR="002B130E" w:rsidRDefault="002B130E" w:rsidP="00EF2DB4">
      <w:pPr>
        <w:pStyle w:val="CM6"/>
        <w:tabs>
          <w:tab w:val="left" w:pos="709"/>
        </w:tabs>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4.2.1 </w:t>
      </w:r>
      <w:r>
        <w:rPr>
          <w:rFonts w:ascii="KLOEMO+Arial" w:hAnsi="KLOEMO+Arial" w:cs="KLOEMO+Arial"/>
          <w:sz w:val="23"/>
          <w:szCs w:val="23"/>
        </w:rPr>
        <w:tab/>
        <w:t xml:space="preserve">Das Ergebnis der Ermittlungen ist in einem Bericht zusammenzufassen. Er enthält die in der Anlage aufgeführten Angaben. </w:t>
      </w:r>
    </w:p>
    <w:p w:rsidR="002B130E" w:rsidRDefault="002B130E" w:rsidP="00EF2DB4">
      <w:pPr>
        <w:pStyle w:val="CM6"/>
        <w:tabs>
          <w:tab w:val="left" w:pos="709"/>
        </w:tabs>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4.2.2 </w:t>
      </w:r>
      <w:r>
        <w:rPr>
          <w:rFonts w:ascii="KLOEMO+Arial" w:hAnsi="KLOEMO+Arial" w:cs="KLOEMO+Arial"/>
          <w:sz w:val="23"/>
          <w:szCs w:val="23"/>
        </w:rPr>
        <w:tab/>
        <w:t>Das Innenministerium fordert nach Lage des Einzelfalls eine Stellungnahme der zuständigen Wasserschutzpolizeidienststelle, der Polizeidienststelle, der unteren Verwaltungsbehörde, der Feuerwehr oder sonstiger sachverständiger Stellen an, insbesondere zu der Frage, ob bei der Rettung Lebensgefahr be</w:t>
      </w:r>
      <w:r>
        <w:rPr>
          <w:rFonts w:ascii="KLOEMO+Arial" w:hAnsi="KLOEMO+Arial" w:cs="KLOEMO+Arial"/>
          <w:sz w:val="23"/>
          <w:szCs w:val="23"/>
        </w:rPr>
        <w:softHyphen/>
        <w:t xml:space="preserve">standen hat oder welche besonders schwierigen Umstände bei der Rettung vorlagen.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4.3 </w:t>
      </w:r>
      <w:r>
        <w:rPr>
          <w:rFonts w:ascii="KLOEMO+Arial" w:hAnsi="KLOEMO+Arial" w:cs="KLOEMO+Arial"/>
          <w:sz w:val="23"/>
          <w:szCs w:val="23"/>
        </w:rPr>
        <w:tab/>
      </w:r>
      <w:r>
        <w:rPr>
          <w:rFonts w:ascii="KLOEPP+Arial,Italic" w:hAnsi="KLOEPP+Arial,Italic" w:cs="KLOEPP+Arial,Italic"/>
          <w:sz w:val="23"/>
          <w:szCs w:val="23"/>
        </w:rPr>
        <w:t xml:space="preserve">Aushändigung </w:t>
      </w:r>
    </w:p>
    <w:p w:rsidR="002B130E" w:rsidRDefault="002B130E" w:rsidP="00EF2DB4">
      <w:pPr>
        <w:pStyle w:val="CM6"/>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4.3.1 </w:t>
      </w:r>
      <w:r>
        <w:rPr>
          <w:rFonts w:ascii="KLOEMO+Arial" w:hAnsi="KLOEMO+Arial" w:cs="KLOEMO+Arial"/>
          <w:sz w:val="23"/>
          <w:szCs w:val="23"/>
        </w:rPr>
        <w:tab/>
        <w:t>Die Rettungsmedaille und die Urkunde über eine öffentliche Anerkennung für eine Lebensrettung werden dem Lebensretter oder der Lebensretterin durch den Bürgermeister bzw. Oberbürgermeister des Hauptwohnorts ausgehän</w:t>
      </w:r>
      <w:r>
        <w:rPr>
          <w:rFonts w:ascii="KLOEMO+Arial" w:hAnsi="KLOEMO+Arial" w:cs="KLOEMO+Arial"/>
          <w:sz w:val="23"/>
          <w:szCs w:val="23"/>
        </w:rPr>
        <w:softHyphen/>
        <w:t>digt. Das Staatsministerium kann eine davon abweichende Aushändigung zu</w:t>
      </w:r>
      <w:r>
        <w:rPr>
          <w:rFonts w:ascii="KLOEMO+Arial" w:hAnsi="KLOEMO+Arial" w:cs="KLOEMO+Arial"/>
          <w:sz w:val="23"/>
          <w:szCs w:val="23"/>
        </w:rPr>
        <w:softHyphen/>
        <w:t xml:space="preserve">lassen. </w:t>
      </w:r>
    </w:p>
    <w:p w:rsidR="002B130E" w:rsidRDefault="002B130E" w:rsidP="00EF2DB4">
      <w:pPr>
        <w:pStyle w:val="CM7"/>
        <w:spacing w:after="72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4.3.2 </w:t>
      </w:r>
      <w:r>
        <w:rPr>
          <w:rFonts w:ascii="KLOEMO+Arial" w:hAnsi="KLOEMO+Arial" w:cs="KLOEMO+Arial"/>
          <w:sz w:val="23"/>
          <w:szCs w:val="23"/>
        </w:rPr>
        <w:tab/>
        <w:t>Die Ehrung ist vom Staatsministerium im Einverständnis mit der geehrten Person im Staatsanzeiger für Baden-Württemberg und, wenn sie in Baden-Württemberg wohnt, vom Bürgermeisteramt des Hauptwohnorts bekannt zu geben. Das Bürgermeisteramt holt das Einverständnis der zu ehrenden Per</w:t>
      </w:r>
      <w:r>
        <w:rPr>
          <w:rFonts w:ascii="KLOEMO+Arial" w:hAnsi="KLOEMO+Arial" w:cs="KLOEMO+Arial"/>
          <w:sz w:val="23"/>
          <w:szCs w:val="23"/>
        </w:rPr>
        <w:softHyphen/>
        <w:t xml:space="preserve">son zur Veröffentlichung der Ehrung ein. </w:t>
      </w:r>
    </w:p>
    <w:p w:rsidR="002B130E" w:rsidRDefault="002B130E">
      <w:pPr>
        <w:pStyle w:val="Default"/>
        <w:rPr>
          <w:rFonts w:cs="Times New Roman"/>
          <w:color w:val="auto"/>
        </w:rPr>
      </w:pPr>
    </w:p>
    <w:p w:rsidR="002B130E" w:rsidRDefault="002B130E" w:rsidP="00EF2DB4">
      <w:pPr>
        <w:pStyle w:val="CM6"/>
        <w:pageBreakBefore/>
        <w:spacing w:after="303" w:line="360" w:lineRule="atLeast"/>
        <w:jc w:val="both"/>
        <w:rPr>
          <w:sz w:val="23"/>
          <w:szCs w:val="23"/>
        </w:rPr>
      </w:pPr>
      <w:r>
        <w:rPr>
          <w:b/>
          <w:bCs/>
          <w:sz w:val="23"/>
          <w:szCs w:val="23"/>
        </w:rPr>
        <w:lastRenderedPageBreak/>
        <w:t>5</w:t>
      </w:r>
      <w:r>
        <w:rPr>
          <w:b/>
          <w:bCs/>
          <w:sz w:val="23"/>
          <w:szCs w:val="23"/>
        </w:rPr>
        <w:tab/>
        <w:t xml:space="preserve">Schlussvorschrift </w:t>
      </w:r>
    </w:p>
    <w:p w:rsidR="002B130E" w:rsidRDefault="002B130E">
      <w:pPr>
        <w:pStyle w:val="Default"/>
        <w:spacing w:line="276" w:lineRule="atLeast"/>
        <w:jc w:val="both"/>
        <w:rPr>
          <w:rFonts w:ascii="KLOEMO+Arial" w:hAnsi="KLOEMO+Arial" w:cs="KLOEMO+Arial"/>
          <w:color w:val="auto"/>
          <w:sz w:val="23"/>
          <w:szCs w:val="23"/>
        </w:rPr>
      </w:pPr>
      <w:r>
        <w:rPr>
          <w:rFonts w:ascii="KLOEMO+Arial" w:hAnsi="KLOEMO+Arial" w:cs="KLOEMO+Arial"/>
          <w:color w:val="auto"/>
          <w:sz w:val="23"/>
          <w:szCs w:val="23"/>
        </w:rPr>
        <w:t xml:space="preserve">Die Richtlinien über Auszeichnungen für die Rettung von Menschen aus Lebensgefahr vom </w:t>
      </w:r>
    </w:p>
    <w:p w:rsidR="002B130E" w:rsidRDefault="002B130E">
      <w:pPr>
        <w:pStyle w:val="Default"/>
        <w:spacing w:line="276" w:lineRule="atLeast"/>
        <w:jc w:val="both"/>
        <w:rPr>
          <w:rFonts w:ascii="KLOEMO+Arial" w:hAnsi="KLOEMO+Arial" w:cs="KLOEMO+Arial"/>
          <w:color w:val="auto"/>
          <w:sz w:val="23"/>
          <w:szCs w:val="23"/>
        </w:rPr>
      </w:pPr>
      <w:r>
        <w:rPr>
          <w:rFonts w:ascii="KLOEMO+Arial" w:hAnsi="KLOEMO+Arial" w:cs="KLOEMO+Arial"/>
          <w:color w:val="auto"/>
          <w:sz w:val="23"/>
          <w:szCs w:val="23"/>
        </w:rPr>
        <w:t xml:space="preserve">30. November 1987 (GABl. S. 1132) sind auf Grund der Bereinigungsanordnung außer Kraft getreten. </w:t>
      </w:r>
    </w:p>
    <w:p w:rsidR="002B130E" w:rsidRDefault="002B130E" w:rsidP="00EF2DB4">
      <w:pPr>
        <w:pStyle w:val="Default"/>
        <w:pageBreakBefore/>
        <w:jc w:val="right"/>
        <w:rPr>
          <w:color w:val="auto"/>
          <w:sz w:val="23"/>
          <w:szCs w:val="23"/>
        </w:rPr>
      </w:pPr>
      <w:r>
        <w:rPr>
          <w:b/>
          <w:bCs/>
          <w:color w:val="auto"/>
          <w:sz w:val="23"/>
          <w:szCs w:val="23"/>
        </w:rPr>
        <w:lastRenderedPageBreak/>
        <w:t xml:space="preserve">Anlage </w:t>
      </w:r>
    </w:p>
    <w:p w:rsidR="002B130E" w:rsidRDefault="002B130E">
      <w:pPr>
        <w:pStyle w:val="Default"/>
        <w:rPr>
          <w:rFonts w:cs="Times New Roman"/>
          <w:color w:val="auto"/>
        </w:rPr>
      </w:pPr>
    </w:p>
    <w:p w:rsidR="002B130E" w:rsidRDefault="002B130E" w:rsidP="00EF2DB4">
      <w:pPr>
        <w:pStyle w:val="CM8"/>
        <w:tabs>
          <w:tab w:val="left" w:pos="851"/>
        </w:tabs>
        <w:spacing w:after="422" w:line="413" w:lineRule="atLeast"/>
        <w:jc w:val="both"/>
        <w:rPr>
          <w:sz w:val="23"/>
          <w:szCs w:val="23"/>
        </w:rPr>
      </w:pPr>
      <w:r>
        <w:rPr>
          <w:b/>
          <w:bCs/>
          <w:sz w:val="23"/>
          <w:szCs w:val="23"/>
        </w:rPr>
        <w:t xml:space="preserve">Angaben zum Bericht über die Rettung von Menschen aus Lebensgefahr </w:t>
      </w:r>
    </w:p>
    <w:p w:rsidR="002B130E" w:rsidRDefault="002B130E" w:rsidP="00EF2DB4">
      <w:pPr>
        <w:pStyle w:val="Default"/>
        <w:tabs>
          <w:tab w:val="left" w:pos="567"/>
          <w:tab w:val="left" w:pos="851"/>
        </w:tabs>
        <w:spacing w:after="64"/>
        <w:ind w:left="851" w:hanging="851"/>
        <w:rPr>
          <w:rFonts w:ascii="KLOEMO+Arial" w:hAnsi="KLOEMO+Arial" w:cs="KLOEMO+Arial"/>
          <w:color w:val="auto"/>
          <w:sz w:val="23"/>
          <w:szCs w:val="23"/>
        </w:rPr>
      </w:pPr>
      <w:r>
        <w:rPr>
          <w:rFonts w:ascii="KLOEMO+Arial" w:hAnsi="KLOEMO+Arial" w:cs="KLOEMO+Arial"/>
          <w:color w:val="auto"/>
          <w:sz w:val="23"/>
          <w:szCs w:val="23"/>
        </w:rPr>
        <w:tab/>
        <w:t>-</w:t>
      </w:r>
      <w:r>
        <w:rPr>
          <w:rFonts w:ascii="KLOEMO+Arial" w:hAnsi="KLOEMO+Arial" w:cs="KLOEMO+Arial"/>
          <w:color w:val="auto"/>
          <w:sz w:val="23"/>
          <w:szCs w:val="23"/>
        </w:rPr>
        <w:tab/>
        <w:t>Vor- und Zuname, Geburtstag und -ort, Anschrift und Beruf des Lebensret</w:t>
      </w:r>
      <w:r>
        <w:rPr>
          <w:rFonts w:ascii="KLOEMO+Arial" w:hAnsi="KLOEMO+Arial" w:cs="KLOEMO+Arial"/>
          <w:color w:val="auto"/>
          <w:sz w:val="23"/>
          <w:szCs w:val="23"/>
        </w:rPr>
        <w:softHyphen/>
        <w:t xml:space="preserve">ters oder der Lebensretterin. </w:t>
      </w:r>
    </w:p>
    <w:p w:rsidR="002B130E" w:rsidRDefault="002B130E" w:rsidP="00EF2DB4">
      <w:pPr>
        <w:pStyle w:val="Default"/>
        <w:numPr>
          <w:ilvl w:val="0"/>
          <w:numId w:val="2"/>
        </w:numPr>
        <w:tabs>
          <w:tab w:val="left" w:pos="567"/>
          <w:tab w:val="left" w:pos="851"/>
        </w:tabs>
        <w:rPr>
          <w:rFonts w:ascii="KLOEMO+Arial" w:hAnsi="KLOEMO+Arial" w:cs="KLOEMO+Arial"/>
          <w:color w:val="auto"/>
          <w:sz w:val="23"/>
          <w:szCs w:val="23"/>
        </w:rPr>
      </w:pPr>
      <w:r>
        <w:rPr>
          <w:rFonts w:ascii="KLOEMO+Arial" w:hAnsi="KLOEMO+Arial" w:cs="KLOEMO+Arial"/>
          <w:color w:val="auto"/>
          <w:sz w:val="23"/>
          <w:szCs w:val="23"/>
        </w:rPr>
        <w:t>-</w:t>
      </w:r>
      <w:r>
        <w:rPr>
          <w:rFonts w:ascii="KLOEMO+Arial" w:hAnsi="KLOEMO+Arial" w:cs="KLOEMO+Arial"/>
          <w:color w:val="auto"/>
          <w:sz w:val="23"/>
          <w:szCs w:val="23"/>
        </w:rPr>
        <w:tab/>
        <w:t xml:space="preserve">Vor- und Zuname, Geburtstag und Anschrift des oder der Geretteten.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Eine genaue Darstellung der Rettungstat mit der Feststellung, weshalb bei der Rettung Lebensgefahr bestanden hat und welche besonderen, schwie</w:t>
      </w:r>
      <w:r>
        <w:rPr>
          <w:rFonts w:ascii="KLOEMO+Arial" w:hAnsi="KLOEMO+Arial" w:cs="KLOEMO+Arial"/>
          <w:sz w:val="23"/>
          <w:szCs w:val="23"/>
        </w:rPr>
        <w:softHyphen/>
        <w:t xml:space="preserve">rigen Umstände beim Rettungsvorgang vorlagen (z.B. Dunkelheit, Kälte, Ortsunkenntnis, Alter, Körperbeschaffenheit und Gesundheitszustand der beteiligten Personen).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Soweit polizeiliche, staatsanwaltschaftliche oder andere Vernehmungen bzw. Anhörungen stattgefunden haben, sind die Niederschriften (Protokol</w:t>
      </w:r>
      <w:r>
        <w:rPr>
          <w:rFonts w:ascii="KLOEMO+Arial" w:hAnsi="KLOEMO+Arial" w:cs="KLOEMO+Arial"/>
          <w:sz w:val="23"/>
          <w:szCs w:val="23"/>
        </w:rPr>
        <w:softHyphen/>
        <w:t xml:space="preserve">le, Berichte der Polizei, Feuerwehr oder anderer Stellen) beizufügen.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Schäden, die dem Retter oder der Retterin durch die Rettungstat entstan</w:t>
      </w:r>
      <w:r>
        <w:rPr>
          <w:rFonts w:ascii="KLOEMO+Arial" w:hAnsi="KLOEMO+Arial" w:cs="KLOEMO+Arial"/>
          <w:sz w:val="23"/>
          <w:szCs w:val="23"/>
        </w:rPr>
        <w:softHyphen/>
        <w:t>den sind, und eine Schätzung der Höhe des Schadens, sofern ein Scha</w:t>
      </w:r>
      <w:r>
        <w:rPr>
          <w:rFonts w:ascii="KLOEMO+Arial" w:hAnsi="KLOEMO+Arial" w:cs="KLOEMO+Arial"/>
          <w:sz w:val="23"/>
          <w:szCs w:val="23"/>
        </w:rPr>
        <w:softHyphen/>
        <w:t xml:space="preserve">densausgleich vorgeschlagen wird.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 xml:space="preserve">Angaben, ob der Lebensretter oder die Lebensretterin bereits früher eine staatliche Auszeichnung für eine Lebensrettung erhalten hat oder von einer anderen Stelle eine Ehrung zu erwarten ist.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Umstände, die für die Beurteilung der Persönlichkeit des Lebensretters o</w:t>
      </w:r>
      <w:r>
        <w:rPr>
          <w:rFonts w:ascii="KLOEMO+Arial" w:hAnsi="KLOEMO+Arial" w:cs="KLOEMO+Arial"/>
          <w:sz w:val="23"/>
          <w:szCs w:val="23"/>
        </w:rPr>
        <w:softHyphen/>
        <w:t xml:space="preserve">der der Lebensretterin von Bedeutung sind. Das Innenministerium fordert beim Bundeszentralregister in Berlin den aktuellen Registerauszug an. </w:t>
      </w:r>
    </w:p>
    <w:p w:rsidR="002B130E" w:rsidRDefault="002B130E" w:rsidP="00EF2DB4">
      <w:pPr>
        <w:pStyle w:val="CM5"/>
        <w:tabs>
          <w:tab w:val="left" w:pos="567"/>
          <w:tab w:val="left" w:pos="851"/>
        </w:tabs>
        <w:ind w:left="851" w:hanging="851"/>
        <w:jc w:val="both"/>
      </w:pPr>
      <w:r>
        <w:rPr>
          <w:rFonts w:ascii="KLOEMO+Arial" w:hAnsi="KLOEMO+Arial" w:cs="KLOEMO+Arial"/>
          <w:sz w:val="23"/>
          <w:szCs w:val="23"/>
        </w:rPr>
        <w:tab/>
        <w:t>-</w:t>
      </w:r>
      <w:r>
        <w:rPr>
          <w:rFonts w:ascii="KLOEMO+Arial" w:hAnsi="KLOEMO+Arial" w:cs="KLOEMO+Arial"/>
          <w:sz w:val="23"/>
          <w:szCs w:val="23"/>
        </w:rPr>
        <w:tab/>
        <w:t xml:space="preserve">Empfehlung über die Art der Ehrung. </w:t>
      </w:r>
    </w:p>
    <w:p w:rsidR="002B130E" w:rsidRDefault="002B130E">
      <w:pPr>
        <w:rPr>
          <w:rFonts w:ascii="Arial" w:hAnsi="Arial" w:cs="Arial"/>
        </w:rPr>
      </w:pPr>
    </w:p>
    <w:p w:rsidR="003B418D" w:rsidRPr="003B418D" w:rsidRDefault="003B418D">
      <w:pPr>
        <w:rPr>
          <w:rFonts w:ascii="Arial" w:hAnsi="Arial" w:cs="Arial"/>
        </w:rPr>
      </w:pPr>
    </w:p>
    <w:sectPr w:rsidR="003B418D" w:rsidRPr="003B418D" w:rsidSect="003B418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B5" w:rsidRDefault="004C12B5" w:rsidP="007B65CC">
      <w:r>
        <w:separator/>
      </w:r>
    </w:p>
  </w:endnote>
  <w:endnote w:type="continuationSeparator" w:id="0">
    <w:p w:rsidR="004C12B5" w:rsidRDefault="004C12B5" w:rsidP="007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LOEKN+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LOEMO+Arial">
    <w:altName w:val="Arial"/>
    <w:panose1 w:val="00000000000000000000"/>
    <w:charset w:val="00"/>
    <w:family w:val="swiss"/>
    <w:notTrueType/>
    <w:pitch w:val="default"/>
    <w:sig w:usb0="00000003" w:usb1="00000000" w:usb2="00000000" w:usb3="00000000" w:csb0="00000001" w:csb1="00000000"/>
  </w:font>
  <w:font w:name="KLOEPP+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B5" w:rsidRDefault="004C12B5" w:rsidP="007B65CC">
      <w:r>
        <w:separator/>
      </w:r>
    </w:p>
  </w:footnote>
  <w:footnote w:type="continuationSeparator" w:id="0">
    <w:p w:rsidR="004C12B5" w:rsidRDefault="004C12B5" w:rsidP="007B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C" w:rsidRDefault="007B65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8814A7"/>
    <w:multiLevelType w:val="hybridMultilevel"/>
    <w:tmpl w:val="4C2C37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793DC7AB"/>
    <w:multiLevelType w:val="hybridMultilevel"/>
    <w:tmpl w:val="BFC3FD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1"/>
    <w:rsid w:val="00007751"/>
    <w:rsid w:val="000126B1"/>
    <w:rsid w:val="000E3BA1"/>
    <w:rsid w:val="00117BDE"/>
    <w:rsid w:val="00163338"/>
    <w:rsid w:val="001B0399"/>
    <w:rsid w:val="00225957"/>
    <w:rsid w:val="00283D91"/>
    <w:rsid w:val="00290AE2"/>
    <w:rsid w:val="002B130E"/>
    <w:rsid w:val="002C49E1"/>
    <w:rsid w:val="00305313"/>
    <w:rsid w:val="00316846"/>
    <w:rsid w:val="00361C43"/>
    <w:rsid w:val="00386E1F"/>
    <w:rsid w:val="003B418D"/>
    <w:rsid w:val="003C0B2B"/>
    <w:rsid w:val="003E54C7"/>
    <w:rsid w:val="00413435"/>
    <w:rsid w:val="004209A5"/>
    <w:rsid w:val="004812AF"/>
    <w:rsid w:val="00497AD2"/>
    <w:rsid w:val="004A4708"/>
    <w:rsid w:val="004B3CF5"/>
    <w:rsid w:val="004B6088"/>
    <w:rsid w:val="004C12B5"/>
    <w:rsid w:val="00512DD8"/>
    <w:rsid w:val="00541CCE"/>
    <w:rsid w:val="0059494C"/>
    <w:rsid w:val="005E2F8C"/>
    <w:rsid w:val="006130AB"/>
    <w:rsid w:val="0065083E"/>
    <w:rsid w:val="00654D2A"/>
    <w:rsid w:val="00680EFA"/>
    <w:rsid w:val="006F1B51"/>
    <w:rsid w:val="006F70E3"/>
    <w:rsid w:val="0070134D"/>
    <w:rsid w:val="00712EDE"/>
    <w:rsid w:val="007511B3"/>
    <w:rsid w:val="00753392"/>
    <w:rsid w:val="00781EC8"/>
    <w:rsid w:val="007A1B83"/>
    <w:rsid w:val="007B65CC"/>
    <w:rsid w:val="007C5A68"/>
    <w:rsid w:val="008204B3"/>
    <w:rsid w:val="00911221"/>
    <w:rsid w:val="00974974"/>
    <w:rsid w:val="00992426"/>
    <w:rsid w:val="009A204E"/>
    <w:rsid w:val="009A2A5E"/>
    <w:rsid w:val="009A408D"/>
    <w:rsid w:val="009B6561"/>
    <w:rsid w:val="009D450A"/>
    <w:rsid w:val="00A86370"/>
    <w:rsid w:val="00A954A1"/>
    <w:rsid w:val="00AC1DC9"/>
    <w:rsid w:val="00AE0AB5"/>
    <w:rsid w:val="00AF39E4"/>
    <w:rsid w:val="00B016BB"/>
    <w:rsid w:val="00B745F1"/>
    <w:rsid w:val="00B90477"/>
    <w:rsid w:val="00BC6B7E"/>
    <w:rsid w:val="00CA7EED"/>
    <w:rsid w:val="00CC5BEC"/>
    <w:rsid w:val="00D1671C"/>
    <w:rsid w:val="00D330D6"/>
    <w:rsid w:val="00D4077E"/>
    <w:rsid w:val="00D5397B"/>
    <w:rsid w:val="00DA18F8"/>
    <w:rsid w:val="00DF265C"/>
    <w:rsid w:val="00E024B4"/>
    <w:rsid w:val="00E26B9E"/>
    <w:rsid w:val="00E37D99"/>
    <w:rsid w:val="00EA4F82"/>
    <w:rsid w:val="00ED0FA2"/>
    <w:rsid w:val="00EE5F5F"/>
    <w:rsid w:val="00EE6E97"/>
    <w:rsid w:val="00EF2DB4"/>
    <w:rsid w:val="00F03A6F"/>
    <w:rsid w:val="00F14D6A"/>
    <w:rsid w:val="00F93F25"/>
    <w:rsid w:val="00F96FAD"/>
    <w:rsid w:val="00FD258F"/>
    <w:rsid w:val="00FE2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30E"/>
    <w:pPr>
      <w:widowControl w:val="0"/>
      <w:autoSpaceDE w:val="0"/>
      <w:autoSpaceDN w:val="0"/>
      <w:adjustRightInd w:val="0"/>
    </w:pPr>
    <w:rPr>
      <w:rFonts w:ascii="KLOEKN+Arial,Bold" w:hAnsi="KLOEKN+Arial,Bold" w:cs="KLOEKN+Arial,Bold"/>
      <w:color w:val="000000"/>
      <w:sz w:val="24"/>
      <w:szCs w:val="24"/>
    </w:rPr>
  </w:style>
  <w:style w:type="paragraph" w:customStyle="1" w:styleId="CM6">
    <w:name w:val="CM6"/>
    <w:basedOn w:val="Default"/>
    <w:next w:val="Default"/>
    <w:rsid w:val="002B130E"/>
    <w:rPr>
      <w:rFonts w:cs="Times New Roman"/>
      <w:color w:val="auto"/>
    </w:rPr>
  </w:style>
  <w:style w:type="paragraph" w:customStyle="1" w:styleId="CM7">
    <w:name w:val="CM7"/>
    <w:basedOn w:val="Default"/>
    <w:next w:val="Default"/>
    <w:rsid w:val="002B130E"/>
    <w:rPr>
      <w:rFonts w:cs="Times New Roman"/>
      <w:color w:val="auto"/>
    </w:rPr>
  </w:style>
  <w:style w:type="paragraph" w:customStyle="1" w:styleId="CM2">
    <w:name w:val="CM2"/>
    <w:basedOn w:val="Default"/>
    <w:next w:val="Default"/>
    <w:rsid w:val="002B130E"/>
    <w:pPr>
      <w:spacing w:line="340" w:lineRule="atLeast"/>
    </w:pPr>
    <w:rPr>
      <w:rFonts w:cs="Times New Roman"/>
      <w:color w:val="auto"/>
    </w:rPr>
  </w:style>
  <w:style w:type="paragraph" w:customStyle="1" w:styleId="CM8">
    <w:name w:val="CM8"/>
    <w:basedOn w:val="Default"/>
    <w:next w:val="Default"/>
    <w:rsid w:val="002B130E"/>
    <w:rPr>
      <w:rFonts w:cs="Times New Roman"/>
      <w:color w:val="auto"/>
    </w:rPr>
  </w:style>
  <w:style w:type="paragraph" w:customStyle="1" w:styleId="CM5">
    <w:name w:val="CM5"/>
    <w:basedOn w:val="Default"/>
    <w:next w:val="Default"/>
    <w:rsid w:val="002B130E"/>
    <w:pPr>
      <w:spacing w:line="393" w:lineRule="atLeast"/>
    </w:pPr>
    <w:rPr>
      <w:rFonts w:cs="Times New Roman"/>
      <w:color w:val="auto"/>
    </w:rPr>
  </w:style>
  <w:style w:type="paragraph" w:styleId="Kopfzeile">
    <w:name w:val="header"/>
    <w:basedOn w:val="Standard"/>
    <w:link w:val="KopfzeileZchn"/>
    <w:rsid w:val="007B65CC"/>
    <w:pPr>
      <w:tabs>
        <w:tab w:val="center" w:pos="4536"/>
        <w:tab w:val="right" w:pos="9072"/>
      </w:tabs>
    </w:pPr>
  </w:style>
  <w:style w:type="character" w:customStyle="1" w:styleId="KopfzeileZchn">
    <w:name w:val="Kopfzeile Zchn"/>
    <w:basedOn w:val="Absatz-Standardschriftart"/>
    <w:link w:val="Kopfzeile"/>
    <w:rsid w:val="007B65CC"/>
    <w:rPr>
      <w:sz w:val="24"/>
      <w:szCs w:val="24"/>
    </w:rPr>
  </w:style>
  <w:style w:type="paragraph" w:styleId="Fuzeile">
    <w:name w:val="footer"/>
    <w:basedOn w:val="Standard"/>
    <w:link w:val="FuzeileZchn"/>
    <w:rsid w:val="007B65CC"/>
    <w:pPr>
      <w:tabs>
        <w:tab w:val="center" w:pos="4536"/>
        <w:tab w:val="right" w:pos="9072"/>
      </w:tabs>
    </w:pPr>
  </w:style>
  <w:style w:type="character" w:customStyle="1" w:styleId="FuzeileZchn">
    <w:name w:val="Fußzeile Zchn"/>
    <w:basedOn w:val="Absatz-Standardschriftart"/>
    <w:link w:val="Fuzeile"/>
    <w:rsid w:val="007B6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1776</Words>
  <Characters>11190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2023-01-26T08:47:00Z</dcterms:created>
  <dcterms:modified xsi:type="dcterms:W3CDTF">2023-01-26T08:47:00Z</dcterms:modified>
</cp:coreProperties>
</file>